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B72D" w14:textId="6AFD197C" w:rsidR="00961FAD" w:rsidRDefault="00EA0D20" w:rsidP="003C5316">
      <w:pPr>
        <w:tabs>
          <w:tab w:val="center" w:pos="5040"/>
          <w:tab w:val="right" w:pos="10205"/>
        </w:tabs>
        <w:topLinePunct/>
        <w:snapToGrid w:val="0"/>
        <w:rPr>
          <w:rFonts w:ascii="游ゴシック" w:eastAsia="游ゴシック" w:hAnsi="游ゴシック"/>
          <w:sz w:val="20"/>
          <w:szCs w:val="22"/>
        </w:rPr>
      </w:pPr>
      <w:r>
        <w:rPr>
          <w:rFonts w:ascii="游ゴシック" w:eastAsia="游ゴシック" w:hAnsi="游ゴシック" w:hint="eastAsia"/>
          <w:b/>
          <w:bCs/>
          <w:noProof/>
          <w:sz w:val="20"/>
          <w:szCs w:val="22"/>
        </w:rPr>
        <mc:AlternateContent>
          <mc:Choice Requires="wps">
            <w:drawing>
              <wp:anchor distT="0" distB="0" distL="114300" distR="114300" simplePos="0" relativeHeight="251664384" behindDoc="0" locked="0" layoutInCell="1" allowOverlap="1" wp14:anchorId="293E7B57" wp14:editId="5DD1CE27">
                <wp:simplePos x="0" y="0"/>
                <wp:positionH relativeFrom="column">
                  <wp:posOffset>2623185</wp:posOffset>
                </wp:positionH>
                <wp:positionV relativeFrom="paragraph">
                  <wp:posOffset>-131445</wp:posOffset>
                </wp:positionV>
                <wp:extent cx="914400" cy="504825"/>
                <wp:effectExtent l="0" t="0" r="0" b="0"/>
                <wp:wrapNone/>
                <wp:docPr id="1398590681" name="テキスト ボックス 3"/>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noFill/>
                        </a:ln>
                      </wps:spPr>
                      <wps:txbx>
                        <w:txbxContent>
                          <w:p w14:paraId="0A168ADA" w14:textId="70244E99" w:rsidR="00EA0D20" w:rsidRPr="00EA0D20" w:rsidRDefault="00EA0D20">
                            <w:pPr>
                              <w:rPr>
                                <w:rFonts w:ascii="游ゴシック" w:eastAsia="游ゴシック" w:hAnsi="游ゴシック"/>
                                <w:color w:val="EE0000"/>
                                <w:sz w:val="36"/>
                                <w:szCs w:val="44"/>
                              </w:rPr>
                            </w:pPr>
                            <w:r w:rsidRPr="00EA0D20">
                              <w:rPr>
                                <w:rFonts w:ascii="游ゴシック" w:eastAsia="游ゴシック" w:hAnsi="游ゴシック" w:hint="eastAsia"/>
                                <w:color w:val="EE0000"/>
                                <w:sz w:val="36"/>
                                <w:szCs w:val="4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3E7B57" id="_x0000_t202" coordsize="21600,21600" o:spt="202" path="m,l,21600r21600,l21600,xe">
                <v:stroke joinstyle="miter"/>
                <v:path gradientshapeok="t" o:connecttype="rect"/>
              </v:shapetype>
              <v:shape id="テキスト ボックス 3" o:spid="_x0000_s1026" type="#_x0000_t202" style="position:absolute;left:0;text-align:left;margin-left:206.55pt;margin-top:-10.35pt;width:1in;height:39.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" filled="f" stroked="f" strokeweight=".5pt">
                <v:textbox>
                  <w:txbxContent>
                    <w:p w14:paraId="0A168ADA" w14:textId="70244E99" w:rsidR="00EA0D20" w:rsidRPr="00EA0D20" w:rsidRDefault="00EA0D20">
                      <w:pPr>
                        <w:rPr>
                          <w:rFonts w:ascii="游ゴシック" w:eastAsia="游ゴシック" w:hAnsi="游ゴシック"/>
                          <w:color w:val="EE0000"/>
                          <w:sz w:val="36"/>
                          <w:szCs w:val="44"/>
                        </w:rPr>
                      </w:pPr>
                      <w:r w:rsidRPr="00EA0D20">
                        <w:rPr>
                          <w:rFonts w:ascii="游ゴシック" w:eastAsia="游ゴシック" w:hAnsi="游ゴシック" w:hint="eastAsia"/>
                          <w:color w:val="EE0000"/>
                          <w:sz w:val="36"/>
                          <w:szCs w:val="44"/>
                        </w:rPr>
                        <w:t>～記入例～</w:t>
                      </w:r>
                    </w:p>
                  </w:txbxContent>
                </v:textbox>
              </v:shape>
            </w:pict>
          </mc:Fallback>
        </mc:AlternateContent>
      </w:r>
      <w:r w:rsidR="00961FAD">
        <w:rPr>
          <w:rFonts w:ascii="游ゴシック" w:eastAsia="游ゴシック" w:hAnsi="游ゴシック"/>
          <w:sz w:val="20"/>
          <w:szCs w:val="22"/>
        </w:rPr>
        <w:tab/>
      </w:r>
      <w:r w:rsidR="00961FAD">
        <w:rPr>
          <w:rFonts w:ascii="游ゴシック" w:eastAsia="游ゴシック" w:hAnsi="游ゴシック"/>
          <w:sz w:val="20"/>
          <w:szCs w:val="22"/>
        </w:rPr>
        <w:tab/>
      </w:r>
      <w:r w:rsidR="00961FAD" w:rsidRPr="00C031C3">
        <w:rPr>
          <w:rFonts w:ascii="游ゴシック" w:eastAsia="游ゴシック" w:hAnsi="游ゴシック" w:hint="eastAsia"/>
          <w:b/>
          <w:bCs/>
          <w:kern w:val="0"/>
          <w:sz w:val="20"/>
          <w:szCs w:val="22"/>
        </w:rPr>
        <w:t>育成強化</w:t>
      </w:r>
      <w:r w:rsidR="00BB2C45">
        <w:rPr>
          <w:rFonts w:ascii="游ゴシック" w:eastAsia="游ゴシック" w:hAnsi="游ゴシック" w:hint="eastAsia"/>
          <w:b/>
          <w:bCs/>
          <w:kern w:val="0"/>
          <w:sz w:val="20"/>
          <w:szCs w:val="22"/>
        </w:rPr>
        <w:t>報告</w:t>
      </w:r>
      <w:r w:rsidR="00961FAD" w:rsidRPr="00C031C3">
        <w:rPr>
          <w:rFonts w:ascii="游ゴシック" w:eastAsia="游ゴシック" w:hAnsi="游ゴシック" w:hint="eastAsia"/>
          <w:b/>
          <w:bCs/>
          <w:kern w:val="0"/>
          <w:sz w:val="20"/>
          <w:szCs w:val="22"/>
        </w:rPr>
        <w:t>〔様式</w:t>
      </w:r>
      <w:r w:rsidR="00A447AD">
        <w:rPr>
          <w:rFonts w:ascii="游ゴシック" w:eastAsia="游ゴシック" w:hAnsi="游ゴシック" w:hint="eastAsia"/>
          <w:b/>
          <w:bCs/>
          <w:kern w:val="0"/>
          <w:sz w:val="20"/>
          <w:szCs w:val="22"/>
        </w:rPr>
        <w:t>1</w:t>
      </w:r>
      <w:r w:rsidR="00961FAD" w:rsidRPr="00C031C3">
        <w:rPr>
          <w:rFonts w:ascii="游ゴシック" w:eastAsia="游ゴシック" w:hAnsi="游ゴシック" w:hint="eastAsia"/>
          <w:b/>
          <w:bCs/>
          <w:kern w:val="0"/>
          <w:sz w:val="20"/>
          <w:szCs w:val="22"/>
        </w:rPr>
        <w:t>〕</w:t>
      </w:r>
    </w:p>
    <w:p w14:paraId="5AA9EC64" w14:textId="0B54B6E8" w:rsidR="00961FAD" w:rsidRDefault="00961FAD" w:rsidP="003C5316">
      <w:pPr>
        <w:topLinePunct/>
        <w:snapToGrid w:val="0"/>
        <w:ind w:rightChars="50" w:right="105"/>
        <w:jc w:val="right"/>
        <w:rPr>
          <w:rFonts w:ascii="游ゴシック" w:eastAsia="游ゴシック" w:hAnsi="游ゴシック"/>
          <w:sz w:val="20"/>
          <w:szCs w:val="22"/>
        </w:rPr>
      </w:pPr>
      <w:r>
        <w:rPr>
          <w:rFonts w:ascii="游ゴシック" w:eastAsia="游ゴシック" w:hAnsi="游ゴシック" w:hint="eastAsia"/>
          <w:sz w:val="20"/>
          <w:szCs w:val="22"/>
        </w:rPr>
        <w:t>令和　　年　　月　　日</w:t>
      </w:r>
    </w:p>
    <w:p w14:paraId="343C36FC" w14:textId="26162F41" w:rsidR="00961FAD" w:rsidRDefault="00173532" w:rsidP="003C5316">
      <w:pPr>
        <w:topLinePunct/>
        <w:snapToGrid w:val="0"/>
        <w:rPr>
          <w:rFonts w:ascii="游ゴシック" w:eastAsia="游ゴシック" w:hAnsi="游ゴシック"/>
          <w:sz w:val="20"/>
          <w:szCs w:val="22"/>
        </w:rPr>
      </w:pPr>
      <w:r w:rsidRPr="00CD2286">
        <w:rPr>
          <w:noProof/>
        </w:rPr>
        <w:drawing>
          <wp:anchor distT="0" distB="0" distL="114300" distR="114300" simplePos="0" relativeHeight="251663360" behindDoc="0" locked="0" layoutInCell="1" allowOverlap="1" wp14:anchorId="097A11BD" wp14:editId="2203E20B">
            <wp:simplePos x="0" y="0"/>
            <wp:positionH relativeFrom="column">
              <wp:posOffset>5600700</wp:posOffset>
            </wp:positionH>
            <wp:positionV relativeFrom="paragraph">
              <wp:posOffset>212090</wp:posOffset>
            </wp:positionV>
            <wp:extent cx="752475" cy="752475"/>
            <wp:effectExtent l="0" t="0" r="9525" b="9525"/>
            <wp:wrapNone/>
            <wp:docPr id="12629051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FAD">
        <w:rPr>
          <w:rFonts w:ascii="游ゴシック" w:eastAsia="游ゴシック" w:hAnsi="游ゴシック" w:hint="eastAsia"/>
          <w:sz w:val="20"/>
          <w:szCs w:val="22"/>
        </w:rPr>
        <w:t>一般財団法人新庄市スポーツ協会</w:t>
      </w:r>
    </w:p>
    <w:p w14:paraId="52A48A32" w14:textId="64BDF2BF" w:rsidR="00961FAD" w:rsidRDefault="00E723F2" w:rsidP="003C5316">
      <w:pPr>
        <w:topLinePunct/>
        <w:snapToGrid w:val="0"/>
        <w:rPr>
          <w:rFonts w:ascii="游ゴシック" w:eastAsia="游ゴシック" w:hAnsi="游ゴシック"/>
          <w:sz w:val="20"/>
          <w:szCs w:val="22"/>
        </w:rPr>
      </w:pPr>
      <w:r>
        <w:rPr>
          <w:rFonts w:hint="eastAsia"/>
          <w:noProof/>
          <w:sz w:val="22"/>
        </w:rPr>
        <mc:AlternateContent>
          <mc:Choice Requires="wps">
            <w:drawing>
              <wp:anchor distT="0" distB="0" distL="114300" distR="114300" simplePos="0" relativeHeight="251659264" behindDoc="0" locked="0" layoutInCell="1" allowOverlap="1" wp14:anchorId="37EDE921" wp14:editId="2C34D559">
                <wp:simplePos x="0" y="0"/>
                <wp:positionH relativeFrom="column">
                  <wp:posOffset>5686425</wp:posOffset>
                </wp:positionH>
                <wp:positionV relativeFrom="paragraph">
                  <wp:posOffset>88265</wp:posOffset>
                </wp:positionV>
                <wp:extent cx="540000" cy="54000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bg2">
                              <a:lumMod val="75000"/>
                            </a:schemeClr>
                          </a:solidFill>
                          <a:prstDash val="lgDash"/>
                        </a:ln>
                      </wps:spPr>
                      <wps:style>
                        <a:lnRef idx="2">
                          <a:schemeClr val="dk1"/>
                        </a:lnRef>
                        <a:fillRef idx="1">
                          <a:schemeClr val="lt1"/>
                        </a:fillRef>
                        <a:effectRef idx="0">
                          <a:schemeClr val="dk1"/>
                        </a:effectRef>
                        <a:fontRef idx="minor">
                          <a:schemeClr val="dk1"/>
                        </a:fontRef>
                      </wps:style>
                      <wps:txbx>
                        <w:txbxContent>
                          <w:p w14:paraId="226AEF3F" w14:textId="77777777" w:rsidR="00E723F2" w:rsidRPr="007D2181" w:rsidRDefault="00E723F2" w:rsidP="00E723F2">
                            <w:pPr>
                              <w:jc w:val="center"/>
                              <w:rPr>
                                <w:color w:val="AEAAAA" w:themeColor="background2" w:themeShade="BF"/>
                              </w:rPr>
                            </w:pPr>
                            <w:r>
                              <w:rPr>
                                <w:rFonts w:hint="eastAsia"/>
                                <w:color w:val="AEAAAA" w:themeColor="background2" w:themeShade="BF"/>
                              </w:rPr>
                              <w:t>公</w:t>
                            </w:r>
                            <w:r w:rsidRPr="007D2181">
                              <w:rPr>
                                <w:rFonts w:hint="eastAsia"/>
                                <w:color w:val="AEAAAA" w:themeColor="background2"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DE921" id="正方形/長方形 4" o:spid="_x0000_s1027" style="position:absolute;left:0;text-align:left;margin-left:447.75pt;margin-top:6.95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" filled="f" strokecolor="#aeaaaa [2414]" strokeweight="1pt">
                <v:stroke dashstyle="longDash"/>
                <v:textbox>
                  <w:txbxContent>
                    <w:p w14:paraId="226AEF3F" w14:textId="77777777" w:rsidR="00E723F2" w:rsidRPr="007D2181" w:rsidRDefault="00E723F2" w:rsidP="00E723F2">
                      <w:pPr>
                        <w:jc w:val="center"/>
                        <w:rPr>
                          <w:color w:val="AEAAAA" w:themeColor="background2" w:themeShade="BF"/>
                        </w:rPr>
                      </w:pPr>
                      <w:r>
                        <w:rPr>
                          <w:rFonts w:hint="eastAsia"/>
                          <w:color w:val="AEAAAA" w:themeColor="background2" w:themeShade="BF"/>
                        </w:rPr>
                        <w:t>公</w:t>
                      </w:r>
                      <w:r w:rsidRPr="007D2181">
                        <w:rPr>
                          <w:rFonts w:hint="eastAsia"/>
                          <w:color w:val="AEAAAA" w:themeColor="background2" w:themeShade="BF"/>
                        </w:rPr>
                        <w:t>印</w:t>
                      </w:r>
                    </w:p>
                  </w:txbxContent>
                </v:textbox>
              </v:rect>
            </w:pict>
          </mc:Fallback>
        </mc:AlternateContent>
      </w:r>
      <w:r w:rsidR="00961FAD" w:rsidRPr="00EA0D20">
        <w:rPr>
          <w:rFonts w:ascii="游ゴシック" w:eastAsia="游ゴシック" w:hAnsi="游ゴシック" w:hint="eastAsia"/>
          <w:spacing w:val="16"/>
          <w:kern w:val="0"/>
          <w:sz w:val="20"/>
          <w:szCs w:val="22"/>
          <w:fitText w:val="3000" w:id="-694925568"/>
        </w:rPr>
        <w:t xml:space="preserve">会　長　　山　科　　通　</w:t>
      </w:r>
      <w:r w:rsidR="00961FAD" w:rsidRPr="00EA0D20">
        <w:rPr>
          <w:rFonts w:ascii="游ゴシック" w:eastAsia="游ゴシック" w:hAnsi="游ゴシック" w:hint="eastAsia"/>
          <w:spacing w:val="8"/>
          <w:kern w:val="0"/>
          <w:sz w:val="20"/>
          <w:szCs w:val="22"/>
          <w:fitText w:val="3000" w:id="-694925568"/>
        </w:rPr>
        <w:t>殿</w:t>
      </w:r>
    </w:p>
    <w:p w14:paraId="7402241A" w14:textId="0DA8F6F1" w:rsidR="00961FAD" w:rsidRDefault="003C5316" w:rsidP="001C3FA6">
      <w:pPr>
        <w:tabs>
          <w:tab w:val="left" w:pos="3990"/>
        </w:tabs>
        <w:topLinePunct/>
        <w:snapToGrid w:val="0"/>
        <w:ind w:leftChars="1500" w:left="3150"/>
        <w:rPr>
          <w:rFonts w:ascii="游ゴシック" w:eastAsia="游ゴシック" w:hAnsi="游ゴシック"/>
          <w:sz w:val="20"/>
          <w:szCs w:val="22"/>
        </w:rPr>
      </w:pPr>
      <w:r>
        <w:rPr>
          <w:rFonts w:ascii="游ゴシック" w:eastAsia="游ゴシック" w:hAnsi="游ゴシック" w:hint="eastAsia"/>
          <w:sz w:val="20"/>
          <w:szCs w:val="22"/>
        </w:rPr>
        <w:t>〔</w:t>
      </w:r>
      <w:r w:rsidR="00961FAD">
        <w:rPr>
          <w:rFonts w:ascii="游ゴシック" w:eastAsia="游ゴシック" w:hAnsi="游ゴシック" w:hint="eastAsia"/>
          <w:sz w:val="20"/>
          <w:szCs w:val="22"/>
        </w:rPr>
        <w:t>申請者</w:t>
      </w:r>
      <w:r>
        <w:rPr>
          <w:rFonts w:ascii="游ゴシック" w:eastAsia="游ゴシック" w:hAnsi="游ゴシック" w:hint="eastAsia"/>
          <w:sz w:val="20"/>
          <w:szCs w:val="22"/>
        </w:rPr>
        <w:t>〕</w:t>
      </w:r>
      <w:r w:rsidR="00961FAD">
        <w:rPr>
          <w:rFonts w:ascii="游ゴシック" w:eastAsia="游ゴシック" w:hAnsi="游ゴシック"/>
          <w:sz w:val="20"/>
          <w:szCs w:val="22"/>
        </w:rPr>
        <w:tab/>
      </w:r>
      <w:r w:rsidR="00961FAD" w:rsidRPr="009D04AC">
        <w:rPr>
          <w:rFonts w:ascii="游ゴシック" w:eastAsia="游ゴシック" w:hAnsi="游ゴシック" w:hint="eastAsia"/>
          <w:spacing w:val="150"/>
          <w:kern w:val="0"/>
          <w:sz w:val="20"/>
          <w:szCs w:val="22"/>
          <w:fitText w:val="1200" w:id="-694537216"/>
        </w:rPr>
        <w:t>団体</w:t>
      </w:r>
      <w:r w:rsidR="00961FAD" w:rsidRPr="009D04AC">
        <w:rPr>
          <w:rFonts w:ascii="游ゴシック" w:eastAsia="游ゴシック" w:hAnsi="游ゴシック" w:hint="eastAsia"/>
          <w:kern w:val="0"/>
          <w:sz w:val="20"/>
          <w:szCs w:val="22"/>
          <w:fitText w:val="1200" w:id="-694537216"/>
        </w:rPr>
        <w:t>名</w:t>
      </w:r>
      <w:r w:rsidR="009D04AC">
        <w:rPr>
          <w:rFonts w:ascii="游ゴシック" w:eastAsia="游ゴシック" w:hAnsi="游ゴシック" w:hint="eastAsia"/>
          <w:kern w:val="0"/>
          <w:sz w:val="20"/>
          <w:szCs w:val="22"/>
        </w:rPr>
        <w:t xml:space="preserve">　</w:t>
      </w:r>
      <w:r w:rsidR="009D04AC" w:rsidRPr="009D6827">
        <w:rPr>
          <w:rFonts w:ascii="UD デジタル 教科書体 NP-R" w:eastAsia="UD デジタル 教科書体 NP-R" w:hAnsi="游ゴシック" w:hint="eastAsia"/>
          <w:color w:val="EE0000"/>
          <w:sz w:val="20"/>
          <w:szCs w:val="22"/>
        </w:rPr>
        <w:t>新庄市〇〇〇</w:t>
      </w:r>
      <w:r w:rsidR="009D04AC">
        <w:rPr>
          <w:rFonts w:ascii="UD デジタル 教科書体 NP-R" w:eastAsia="UD デジタル 教科書体 NP-R" w:hAnsi="游ゴシック" w:hint="eastAsia"/>
          <w:color w:val="EE0000"/>
          <w:sz w:val="20"/>
          <w:szCs w:val="22"/>
        </w:rPr>
        <w:t>連盟（協会）</w:t>
      </w:r>
    </w:p>
    <w:p w14:paraId="39BBDDFD" w14:textId="019EDC47" w:rsidR="00961FAD" w:rsidRDefault="00961FAD" w:rsidP="001C3FA6">
      <w:pPr>
        <w:pBdr>
          <w:top w:val="single" w:sz="4" w:space="1" w:color="auto"/>
          <w:bottom w:val="single" w:sz="4" w:space="1" w:color="auto"/>
        </w:pBdr>
        <w:topLinePunct/>
        <w:snapToGrid w:val="0"/>
        <w:ind w:leftChars="2000" w:left="4200" w:rightChars="600" w:right="1260"/>
        <w:rPr>
          <w:rFonts w:ascii="游ゴシック" w:eastAsia="游ゴシック" w:hAnsi="游ゴシック"/>
          <w:sz w:val="20"/>
          <w:szCs w:val="22"/>
        </w:rPr>
      </w:pPr>
      <w:r>
        <w:rPr>
          <w:rFonts w:ascii="游ゴシック" w:eastAsia="游ゴシック" w:hAnsi="游ゴシック" w:hint="eastAsia"/>
          <w:sz w:val="20"/>
          <w:szCs w:val="22"/>
        </w:rPr>
        <w:t>代表者職氏名</w:t>
      </w:r>
      <w:r w:rsidR="009D04AC">
        <w:rPr>
          <w:rFonts w:ascii="游ゴシック" w:eastAsia="游ゴシック" w:hAnsi="游ゴシック" w:hint="eastAsia"/>
          <w:sz w:val="20"/>
          <w:szCs w:val="22"/>
        </w:rPr>
        <w:t xml:space="preserve">　</w:t>
      </w:r>
      <w:r w:rsidR="009D04AC">
        <w:rPr>
          <w:rFonts w:ascii="UD デジタル 教科書体 NP-R" w:eastAsia="UD デジタル 教科書体 NP-R" w:hAnsi="游ゴシック" w:hint="eastAsia"/>
          <w:color w:val="EE0000"/>
          <w:sz w:val="20"/>
          <w:szCs w:val="22"/>
        </w:rPr>
        <w:t xml:space="preserve">会長　　</w:t>
      </w:r>
      <w:r w:rsidR="008E39F8" w:rsidRPr="009D6827">
        <w:rPr>
          <w:rFonts w:ascii="UD デジタル 教科書体 NP-R" w:eastAsia="UD デジタル 教科書体 NP-R" w:hAnsi="游ゴシック" w:hint="eastAsia"/>
          <w:color w:val="EE0000"/>
          <w:sz w:val="20"/>
          <w:szCs w:val="22"/>
        </w:rPr>
        <w:t>〇〇</w:t>
      </w:r>
      <w:r w:rsidR="008E39F8">
        <w:rPr>
          <w:rFonts w:ascii="UD デジタル 教科書体 NP-R" w:eastAsia="UD デジタル 教科書体 NP-R" w:hAnsi="游ゴシック" w:hint="eastAsia"/>
          <w:color w:val="EE0000"/>
          <w:sz w:val="20"/>
          <w:szCs w:val="22"/>
        </w:rPr>
        <w:t xml:space="preserve">　</w:t>
      </w:r>
      <w:r w:rsidR="008E39F8" w:rsidRPr="009D6827">
        <w:rPr>
          <w:rFonts w:ascii="UD デジタル 教科書体 NP-R" w:eastAsia="UD デジタル 教科書体 NP-R" w:hAnsi="游ゴシック" w:hint="eastAsia"/>
          <w:color w:val="EE0000"/>
          <w:sz w:val="20"/>
          <w:szCs w:val="22"/>
        </w:rPr>
        <w:t>〇〇</w:t>
      </w:r>
    </w:p>
    <w:p w14:paraId="19D68FB7" w14:textId="057B01F1" w:rsidR="00961FAD" w:rsidRDefault="00961FAD" w:rsidP="008E39F8">
      <w:pPr>
        <w:tabs>
          <w:tab w:val="left" w:pos="7140"/>
        </w:tabs>
        <w:topLinePunct/>
        <w:snapToGrid w:val="0"/>
        <w:ind w:leftChars="2000" w:left="4200" w:rightChars="201" w:right="422"/>
        <w:rPr>
          <w:rFonts w:ascii="游ゴシック" w:eastAsia="游ゴシック" w:hAnsi="游ゴシック"/>
          <w:sz w:val="20"/>
          <w:szCs w:val="22"/>
        </w:rPr>
      </w:pPr>
      <w:r>
        <w:rPr>
          <w:rFonts w:ascii="游ゴシック" w:eastAsia="游ゴシック" w:hAnsi="游ゴシック" w:hint="eastAsia"/>
          <w:sz w:val="20"/>
          <w:szCs w:val="22"/>
        </w:rPr>
        <w:t>記載担当者名</w:t>
      </w:r>
      <w:r w:rsidR="008E39F8">
        <w:rPr>
          <w:rFonts w:ascii="游ゴシック" w:eastAsia="游ゴシック" w:hAnsi="游ゴシック" w:hint="eastAsia"/>
          <w:sz w:val="20"/>
          <w:szCs w:val="22"/>
        </w:rPr>
        <w:t xml:space="preserve">　</w:t>
      </w:r>
      <w:r w:rsidR="008E39F8" w:rsidRPr="009D6827">
        <w:rPr>
          <w:rFonts w:ascii="UD デジタル 教科書体 NP-R" w:eastAsia="UD デジタル 教科書体 NP-R" w:hAnsi="游ゴシック" w:hint="eastAsia"/>
          <w:color w:val="EE0000"/>
          <w:sz w:val="20"/>
          <w:szCs w:val="22"/>
        </w:rPr>
        <w:t>〇〇</w:t>
      </w:r>
      <w:r w:rsidR="008E39F8">
        <w:rPr>
          <w:rFonts w:ascii="UD デジタル 教科書体 NP-R" w:eastAsia="UD デジタル 教科書体 NP-R" w:hAnsi="游ゴシック" w:hint="eastAsia"/>
          <w:color w:val="EE0000"/>
          <w:sz w:val="20"/>
          <w:szCs w:val="22"/>
        </w:rPr>
        <w:t xml:space="preserve">　</w:t>
      </w:r>
      <w:r w:rsidR="008E39F8" w:rsidRPr="009D6827">
        <w:rPr>
          <w:rFonts w:ascii="UD デジタル 教科書体 NP-R" w:eastAsia="UD デジタル 教科書体 NP-R" w:hAnsi="游ゴシック" w:hint="eastAsia"/>
          <w:color w:val="EE0000"/>
          <w:sz w:val="20"/>
          <w:szCs w:val="22"/>
        </w:rPr>
        <w:t>〇〇</w:t>
      </w:r>
      <w:r>
        <w:rPr>
          <w:rFonts w:ascii="游ゴシック" w:eastAsia="游ゴシック" w:hAnsi="游ゴシック"/>
          <w:sz w:val="20"/>
          <w:szCs w:val="22"/>
        </w:rPr>
        <w:tab/>
      </w:r>
      <w:r>
        <w:rPr>
          <w:rFonts w:ascii="游ゴシック" w:eastAsia="游ゴシック" w:hAnsi="游ゴシック" w:hint="eastAsia"/>
          <w:sz w:val="20"/>
          <w:szCs w:val="22"/>
        </w:rPr>
        <w:t>（連絡先）</w:t>
      </w:r>
      <w:r w:rsidR="008E39F8" w:rsidRPr="009D6827">
        <w:rPr>
          <w:rFonts w:ascii="UD デジタル 教科書体 NP-R" w:eastAsia="UD デジタル 教科書体 NP-R" w:hAnsi="游ゴシック" w:hint="eastAsia"/>
          <w:color w:val="EE0000"/>
          <w:sz w:val="20"/>
          <w:szCs w:val="22"/>
        </w:rPr>
        <w:t>〇〇</w:t>
      </w:r>
      <w:r w:rsidR="008E39F8">
        <w:rPr>
          <w:rFonts w:ascii="UD デジタル 教科書体 NP-R" w:eastAsia="UD デジタル 教科書体 NP-R" w:hAnsi="游ゴシック" w:hint="eastAsia"/>
          <w:color w:val="EE0000"/>
          <w:sz w:val="20"/>
          <w:szCs w:val="22"/>
        </w:rPr>
        <w:t>-</w:t>
      </w:r>
      <w:r w:rsidR="008E39F8" w:rsidRPr="009D6827">
        <w:rPr>
          <w:rFonts w:ascii="UD デジタル 教科書体 NP-R" w:eastAsia="UD デジタル 教科書体 NP-R" w:hAnsi="游ゴシック" w:hint="eastAsia"/>
          <w:color w:val="EE0000"/>
          <w:sz w:val="20"/>
          <w:szCs w:val="22"/>
        </w:rPr>
        <w:t>〇〇〇〇</w:t>
      </w:r>
    </w:p>
    <w:p w14:paraId="7F81CB8B" w14:textId="5C80DE86" w:rsidR="00961FAD" w:rsidRDefault="00961FAD" w:rsidP="001C3FA6">
      <w:pPr>
        <w:pBdr>
          <w:top w:val="single" w:sz="4" w:space="1" w:color="auto"/>
          <w:bottom w:val="single" w:sz="4" w:space="1" w:color="auto"/>
        </w:pBdr>
        <w:topLinePunct/>
        <w:snapToGrid w:val="0"/>
        <w:ind w:leftChars="2000" w:left="4200" w:rightChars="200" w:right="420"/>
        <w:rPr>
          <w:rFonts w:ascii="游ゴシック" w:eastAsia="游ゴシック" w:hAnsi="游ゴシック"/>
          <w:sz w:val="20"/>
          <w:szCs w:val="22"/>
        </w:rPr>
      </w:pPr>
      <w:r>
        <w:rPr>
          <w:rFonts w:ascii="游ゴシック" w:eastAsia="游ゴシック" w:hAnsi="游ゴシック" w:hint="eastAsia"/>
          <w:sz w:val="20"/>
          <w:szCs w:val="22"/>
        </w:rPr>
        <w:t>住所　〒</w:t>
      </w:r>
      <w:r w:rsidR="008E39F8" w:rsidRPr="009D6827">
        <w:rPr>
          <w:rFonts w:ascii="UD デジタル 教科書体 NP-R" w:eastAsia="UD デジタル 教科書体 NP-R" w:hAnsi="游ゴシック" w:hint="eastAsia"/>
          <w:color w:val="EE0000"/>
          <w:sz w:val="20"/>
          <w:szCs w:val="22"/>
        </w:rPr>
        <w:t>〇〇〇</w:t>
      </w:r>
      <w:r w:rsidR="008E39F8">
        <w:rPr>
          <w:rFonts w:ascii="UD デジタル 教科書体 NP-R" w:eastAsia="UD デジタル 教科書体 NP-R" w:hAnsi="游ゴシック" w:hint="eastAsia"/>
          <w:color w:val="EE0000"/>
          <w:sz w:val="20"/>
          <w:szCs w:val="22"/>
        </w:rPr>
        <w:t>-</w:t>
      </w:r>
      <w:r w:rsidR="008E39F8" w:rsidRPr="009D6827">
        <w:rPr>
          <w:rFonts w:ascii="UD デジタル 教科書体 NP-R" w:eastAsia="UD デジタル 教科書体 NP-R" w:hAnsi="游ゴシック" w:hint="eastAsia"/>
          <w:color w:val="EE0000"/>
          <w:sz w:val="20"/>
          <w:szCs w:val="22"/>
        </w:rPr>
        <w:t>〇〇〇〇</w:t>
      </w:r>
      <w:r w:rsidR="008E39F8">
        <w:rPr>
          <w:rFonts w:ascii="UD デジタル 教科書体 NP-R" w:eastAsia="UD デジタル 教科書体 NP-R" w:hAnsi="游ゴシック" w:hint="eastAsia"/>
          <w:color w:val="EE0000"/>
          <w:sz w:val="20"/>
          <w:szCs w:val="22"/>
        </w:rPr>
        <w:t xml:space="preserve">　新庄市</w:t>
      </w:r>
      <w:r w:rsidR="008E39F8" w:rsidRPr="009D6827">
        <w:rPr>
          <w:rFonts w:ascii="UD デジタル 教科書体 NP-R" w:eastAsia="UD デジタル 教科書体 NP-R" w:hAnsi="游ゴシック" w:hint="eastAsia"/>
          <w:color w:val="EE0000"/>
          <w:sz w:val="20"/>
          <w:szCs w:val="22"/>
        </w:rPr>
        <w:t>〇〇〇〇〇〇</w:t>
      </w:r>
    </w:p>
    <w:p w14:paraId="59FE8FBF" w14:textId="36A6AAEE" w:rsidR="003C5316" w:rsidRDefault="003C5316" w:rsidP="00173532">
      <w:pPr>
        <w:topLinePunct/>
        <w:snapToGrid w:val="0"/>
        <w:spacing w:line="120" w:lineRule="auto"/>
        <w:jc w:val="center"/>
        <w:rPr>
          <w:rFonts w:ascii="游ゴシック" w:eastAsia="游ゴシック" w:hAnsi="游ゴシック"/>
          <w:sz w:val="20"/>
          <w:szCs w:val="22"/>
        </w:rPr>
      </w:pPr>
    </w:p>
    <w:p w14:paraId="43C42135" w14:textId="5342B94E" w:rsidR="00961FAD" w:rsidRPr="003C5316" w:rsidRDefault="00961FAD" w:rsidP="003C5316">
      <w:pPr>
        <w:topLinePunct/>
        <w:snapToGrid w:val="0"/>
        <w:jc w:val="center"/>
        <w:rPr>
          <w:rFonts w:ascii="游ゴシック" w:eastAsia="游ゴシック" w:hAnsi="游ゴシック"/>
          <w:b/>
          <w:bCs/>
          <w:sz w:val="24"/>
        </w:rPr>
      </w:pPr>
      <w:r w:rsidRPr="003C5316">
        <w:rPr>
          <w:rFonts w:ascii="游ゴシック" w:eastAsia="游ゴシック" w:hAnsi="游ゴシック" w:hint="eastAsia"/>
          <w:b/>
          <w:bCs/>
          <w:sz w:val="24"/>
        </w:rPr>
        <w:t>一般財団法人新庄市スポーツ協会</w:t>
      </w:r>
    </w:p>
    <w:p w14:paraId="4D94114D" w14:textId="076CDAFD" w:rsidR="00961FAD" w:rsidRPr="003C5316" w:rsidRDefault="00961FAD" w:rsidP="003C5316">
      <w:pPr>
        <w:topLinePunct/>
        <w:snapToGrid w:val="0"/>
        <w:jc w:val="center"/>
        <w:rPr>
          <w:rFonts w:ascii="游ゴシック" w:eastAsia="游ゴシック" w:hAnsi="游ゴシック"/>
          <w:b/>
          <w:bCs/>
          <w:sz w:val="28"/>
          <w:szCs w:val="28"/>
        </w:rPr>
      </w:pPr>
      <w:r w:rsidRPr="003C5316">
        <w:rPr>
          <w:rFonts w:ascii="游ゴシック" w:eastAsia="游ゴシック" w:hAnsi="游ゴシック" w:hint="eastAsia"/>
          <w:b/>
          <w:bCs/>
          <w:sz w:val="28"/>
          <w:szCs w:val="28"/>
        </w:rPr>
        <w:t>令和7年度「育成強化事業」</w:t>
      </w:r>
      <w:r w:rsidR="00BB2C45">
        <w:rPr>
          <w:rFonts w:ascii="游ゴシック" w:eastAsia="游ゴシック" w:hAnsi="游ゴシック" w:hint="eastAsia"/>
          <w:b/>
          <w:bCs/>
          <w:sz w:val="28"/>
          <w:szCs w:val="28"/>
        </w:rPr>
        <w:t>実施報告書</w:t>
      </w:r>
    </w:p>
    <w:tbl>
      <w:tblPr>
        <w:tblStyle w:val="ae"/>
        <w:tblW w:w="10205" w:type="dxa"/>
        <w:tblLook w:val="04A0" w:firstRow="1" w:lastRow="0" w:firstColumn="1" w:lastColumn="0" w:noHBand="0" w:noVBand="1"/>
      </w:tblPr>
      <w:tblGrid>
        <w:gridCol w:w="2268"/>
        <w:gridCol w:w="7937"/>
      </w:tblGrid>
      <w:tr w:rsidR="009A5942" w14:paraId="76687D2F" w14:textId="77777777" w:rsidTr="002F5D31">
        <w:trPr>
          <w:trHeight w:val="454"/>
        </w:trPr>
        <w:tc>
          <w:tcPr>
            <w:tcW w:w="2268" w:type="dxa"/>
            <w:vAlign w:val="center"/>
          </w:tcPr>
          <w:p w14:paraId="728B2C4F" w14:textId="7280518C" w:rsidR="009A5942" w:rsidRPr="003C5316" w:rsidRDefault="009A5942" w:rsidP="003C5316">
            <w:pPr>
              <w:pStyle w:val="a9"/>
              <w:numPr>
                <w:ilvl w:val="0"/>
                <w:numId w:val="1"/>
              </w:numPr>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育成強化計画</w:t>
            </w:r>
          </w:p>
        </w:tc>
        <w:tc>
          <w:tcPr>
            <w:tcW w:w="7937" w:type="dxa"/>
            <w:vAlign w:val="center"/>
          </w:tcPr>
          <w:p w14:paraId="2716F335" w14:textId="32D79924" w:rsidR="009A5942" w:rsidRDefault="009A5942" w:rsidP="009A5942">
            <w:pPr>
              <w:tabs>
                <w:tab w:val="right" w:pos="7539"/>
              </w:tabs>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〔計画名称〕</w:t>
            </w:r>
            <w:r w:rsidR="009D6827" w:rsidRPr="009D6827">
              <w:rPr>
                <w:rFonts w:ascii="UD デジタル 教科書体 NP-R" w:eastAsia="UD デジタル 教科書体 NP-R" w:hAnsi="游ゴシック" w:hint="eastAsia"/>
                <w:color w:val="EE0000"/>
                <w:sz w:val="20"/>
                <w:szCs w:val="22"/>
              </w:rPr>
              <w:t>新庄市〇〇〇連盟育成強化計画</w:t>
            </w:r>
            <w:r>
              <w:rPr>
                <w:rFonts w:ascii="游ゴシック" w:eastAsia="游ゴシック" w:hAnsi="游ゴシック"/>
                <w:sz w:val="20"/>
                <w:szCs w:val="22"/>
              </w:rPr>
              <w:tab/>
            </w:r>
          </w:p>
        </w:tc>
      </w:tr>
      <w:tr w:rsidR="009A5942" w14:paraId="653EF9F8" w14:textId="77777777" w:rsidTr="005A318E">
        <w:trPr>
          <w:trHeight w:val="3969"/>
        </w:trPr>
        <w:tc>
          <w:tcPr>
            <w:tcW w:w="2268" w:type="dxa"/>
            <w:vAlign w:val="center"/>
          </w:tcPr>
          <w:p w14:paraId="21975928" w14:textId="6F910A60" w:rsidR="009A5942" w:rsidRPr="00BB2C45" w:rsidRDefault="009A5942" w:rsidP="00BB2C45">
            <w:pPr>
              <w:pStyle w:val="a9"/>
              <w:numPr>
                <w:ilvl w:val="0"/>
                <w:numId w:val="1"/>
              </w:numPr>
              <w:topLinePunct/>
              <w:snapToGrid w:val="0"/>
              <w:rPr>
                <w:rFonts w:ascii="游ゴシック" w:eastAsia="游ゴシック" w:hAnsi="游ゴシック"/>
                <w:sz w:val="20"/>
                <w:szCs w:val="22"/>
              </w:rPr>
            </w:pPr>
            <w:r w:rsidRPr="00BB2C45">
              <w:rPr>
                <w:rFonts w:ascii="游ゴシック" w:eastAsia="游ゴシック" w:hAnsi="游ゴシック" w:hint="eastAsia"/>
                <w:sz w:val="20"/>
                <w:szCs w:val="22"/>
              </w:rPr>
              <w:t>事業の概要</w:t>
            </w:r>
          </w:p>
        </w:tc>
        <w:tc>
          <w:tcPr>
            <w:tcW w:w="7937" w:type="dxa"/>
          </w:tcPr>
          <w:p w14:paraId="71BC0646" w14:textId="77777777" w:rsidR="009D6827" w:rsidRDefault="009D6827" w:rsidP="009D6827">
            <w:pPr>
              <w:topLinePunct/>
              <w:snapToGrid w:val="0"/>
              <w:ind w:firstLineChars="100" w:firstLine="200"/>
              <w:rPr>
                <w:rFonts w:ascii="UD デジタル 教科書体 NP-R" w:eastAsia="UD デジタル 教科書体 NP-R" w:hAnsi="游ゴシック"/>
                <w:sz w:val="20"/>
                <w:szCs w:val="22"/>
              </w:rPr>
            </w:pPr>
            <w:r w:rsidRPr="009D6827">
              <w:rPr>
                <w:rFonts w:ascii="UD デジタル 教科書体 NP-R" w:eastAsia="UD デジタル 教科書体 NP-R" w:hAnsi="游ゴシック" w:hint="eastAsia"/>
                <w:color w:val="EE0000"/>
                <w:sz w:val="20"/>
                <w:szCs w:val="22"/>
              </w:rPr>
              <w:t>育成強化計画</w:t>
            </w:r>
            <w:r>
              <w:rPr>
                <w:rFonts w:ascii="UD デジタル 教科書体 NP-R" w:eastAsia="UD デジタル 教科書体 NP-R" w:hAnsi="游ゴシック" w:hint="eastAsia"/>
                <w:color w:val="EE0000"/>
                <w:sz w:val="20"/>
                <w:szCs w:val="22"/>
              </w:rPr>
              <w:t xml:space="preserve">　</w:t>
            </w:r>
            <w:r w:rsidRPr="009D6827">
              <w:rPr>
                <w:rFonts w:ascii="UD デジタル 教科書体 NP-R" w:eastAsia="UD デジタル 教科書体 NP-R" w:hAnsi="游ゴシック" w:hint="eastAsia"/>
                <w:sz w:val="20"/>
                <w:szCs w:val="22"/>
              </w:rPr>
              <w:t>※具体的な内容を記入</w:t>
            </w:r>
          </w:p>
          <w:p w14:paraId="10F0F3EC" w14:textId="77777777"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41"/>
              </w:rPr>
              <w:t>時</w:t>
            </w:r>
            <w:r w:rsidRPr="008E39F8">
              <w:rPr>
                <w:rFonts w:ascii="UD デジタル 教科書体 NP-R" w:eastAsia="UD デジタル 教科書体 NP-R" w:hAnsi="游ゴシック" w:hint="eastAsia"/>
                <w:kern w:val="0"/>
                <w:sz w:val="20"/>
                <w:szCs w:val="22"/>
                <w:fitText w:val="600" w:id="-694527741"/>
              </w:rPr>
              <w:t>期</w:t>
            </w:r>
            <w:r>
              <w:rPr>
                <w:rFonts w:ascii="UD デジタル 教科書体 NP-R" w:eastAsia="UD デジタル 教科書体 NP-R" w:hAnsi="游ゴシック" w:hint="eastAsia"/>
                <w:sz w:val="20"/>
                <w:szCs w:val="22"/>
              </w:rPr>
              <w:t>〕</w:t>
            </w:r>
            <w:r w:rsidRPr="00D53C18">
              <w:rPr>
                <w:rFonts w:ascii="UD デジタル 教科書体 NP-R" w:eastAsia="UD デジタル 教科書体 NP-R" w:hAnsi="游ゴシック" w:hint="eastAsia"/>
                <w:color w:val="EE0000"/>
                <w:sz w:val="20"/>
                <w:szCs w:val="22"/>
              </w:rPr>
              <w:t>6月から12月までの毎月第4金曜日　計7回</w:t>
            </w:r>
          </w:p>
          <w:p w14:paraId="26850FA2" w14:textId="77777777"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42"/>
              </w:rPr>
              <w:t>場</w:t>
            </w:r>
            <w:r w:rsidRPr="008E39F8">
              <w:rPr>
                <w:rFonts w:ascii="UD デジタル 教科書体 NP-R" w:eastAsia="UD デジタル 教科書体 NP-R" w:hAnsi="游ゴシック" w:hint="eastAsia"/>
                <w:kern w:val="0"/>
                <w:sz w:val="20"/>
                <w:szCs w:val="22"/>
                <w:fitText w:val="600" w:id="-694527742"/>
              </w:rPr>
              <w:t>所</w:t>
            </w:r>
            <w:r>
              <w:rPr>
                <w:rFonts w:ascii="UD デジタル 教科書体 NP-R" w:eastAsia="UD デジタル 教科書体 NP-R" w:hAnsi="游ゴシック" w:hint="eastAsia"/>
                <w:sz w:val="20"/>
                <w:szCs w:val="22"/>
              </w:rPr>
              <w:t>〕</w:t>
            </w:r>
            <w:r w:rsidRPr="00D53C18">
              <w:rPr>
                <w:rFonts w:ascii="UD デジタル 教科書体 NP-R" w:eastAsia="UD デジタル 教科書体 NP-R" w:hAnsi="游ゴシック" w:hint="eastAsia"/>
                <w:color w:val="EE0000"/>
                <w:sz w:val="20"/>
                <w:szCs w:val="22"/>
              </w:rPr>
              <w:t>新庄市体育館ほか</w:t>
            </w:r>
          </w:p>
          <w:p w14:paraId="6880D50B" w14:textId="77777777"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43"/>
              </w:rPr>
              <w:t>対</w:t>
            </w:r>
            <w:r w:rsidRPr="008E39F8">
              <w:rPr>
                <w:rFonts w:ascii="UD デジタル 教科書体 NP-R" w:eastAsia="UD デジタル 教科書体 NP-R" w:hAnsi="游ゴシック" w:hint="eastAsia"/>
                <w:kern w:val="0"/>
                <w:sz w:val="20"/>
                <w:szCs w:val="22"/>
                <w:fitText w:val="600" w:id="-694527743"/>
              </w:rPr>
              <w:t>象</w:t>
            </w:r>
            <w:r>
              <w:rPr>
                <w:rFonts w:ascii="UD デジタル 教科書体 NP-R" w:eastAsia="UD デジタル 教科書体 NP-R" w:hAnsi="游ゴシック" w:hint="eastAsia"/>
                <w:sz w:val="20"/>
                <w:szCs w:val="22"/>
              </w:rPr>
              <w:t>〕</w:t>
            </w:r>
            <w:r w:rsidRPr="00D53C18">
              <w:rPr>
                <w:rFonts w:ascii="UD デジタル 教科書体 NP-R" w:eastAsia="UD デジタル 教科書体 NP-R" w:hAnsi="游ゴシック" w:hint="eastAsia"/>
                <w:color w:val="EE0000"/>
                <w:sz w:val="20"/>
                <w:szCs w:val="22"/>
              </w:rPr>
              <w:t>小学生30名　中学生20名　高校生25名　一般5名</w:t>
            </w:r>
          </w:p>
          <w:p w14:paraId="1B8B80C7" w14:textId="5458A658" w:rsidR="008E39F8" w:rsidRDefault="008E39F8"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〔参加数〕</w:t>
            </w:r>
            <w:r w:rsidRPr="00D53C18">
              <w:rPr>
                <w:rFonts w:ascii="UD デジタル 教科書体 NP-R" w:eastAsia="UD デジタル 教科書体 NP-R" w:hAnsi="游ゴシック" w:hint="eastAsia"/>
                <w:color w:val="EE0000"/>
                <w:sz w:val="20"/>
                <w:szCs w:val="22"/>
              </w:rPr>
              <w:t>延400人</w:t>
            </w:r>
          </w:p>
          <w:p w14:paraId="2CECD87F" w14:textId="521E1E64"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44"/>
              </w:rPr>
              <w:t>内</w:t>
            </w:r>
            <w:r w:rsidRPr="008E39F8">
              <w:rPr>
                <w:rFonts w:ascii="UD デジタル 教科書体 NP-R" w:eastAsia="UD デジタル 教科書体 NP-R" w:hAnsi="游ゴシック" w:hint="eastAsia"/>
                <w:kern w:val="0"/>
                <w:sz w:val="20"/>
                <w:szCs w:val="22"/>
                <w:fitText w:val="600" w:id="-694527744"/>
              </w:rPr>
              <w:t>容</w:t>
            </w:r>
            <w:r>
              <w:rPr>
                <w:rFonts w:ascii="UD デジタル 教科書体 NP-R" w:eastAsia="UD デジタル 教科書体 NP-R" w:hAnsi="游ゴシック" w:hint="eastAsia"/>
                <w:sz w:val="20"/>
                <w:szCs w:val="22"/>
              </w:rPr>
              <w:t>〕※具体的な練習会の内容を記入</w:t>
            </w:r>
          </w:p>
          <w:p w14:paraId="2D3A1B34" w14:textId="77777777" w:rsidR="009D6827" w:rsidRPr="00D53C18" w:rsidRDefault="009D6827" w:rsidP="009D6827">
            <w:pPr>
              <w:topLinePunct/>
              <w:snapToGrid w:val="0"/>
              <w:ind w:leftChars="552" w:left="1159" w:firstLine="1"/>
              <w:rPr>
                <w:rFonts w:ascii="UD デジタル 教科書体 NP-R" w:eastAsia="UD デジタル 教科書体 NP-R" w:hAnsi="游ゴシック"/>
                <w:color w:val="EE0000"/>
                <w:sz w:val="20"/>
                <w:szCs w:val="22"/>
              </w:rPr>
            </w:pPr>
            <w:r w:rsidRPr="00D53C18">
              <w:rPr>
                <w:rFonts w:ascii="UD デジタル 教科書体 NP-R" w:eastAsia="UD デジタル 教科書体 NP-R" w:hAnsi="游ゴシック" w:hint="eastAsia"/>
                <w:color w:val="EE0000"/>
                <w:sz w:val="20"/>
                <w:szCs w:val="22"/>
              </w:rPr>
              <w:t>講師は県スポーツ協会〇〇から定期的に招き、技術力・競技力向上の底上げを目的とした練習を開催する。</w:t>
            </w:r>
          </w:p>
          <w:p w14:paraId="753B729F" w14:textId="77777777" w:rsidR="009D6827" w:rsidRDefault="009D6827" w:rsidP="009D6827">
            <w:pPr>
              <w:topLinePunct/>
              <w:snapToGrid w:val="0"/>
              <w:ind w:firstLineChars="100" w:firstLine="2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指導講習会</w:t>
            </w:r>
          </w:p>
          <w:p w14:paraId="7B5E6A40" w14:textId="5CA67EF0"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BB2C45">
              <w:rPr>
                <w:rFonts w:ascii="UD デジタル 教科書体 NP-R" w:eastAsia="UD デジタル 教科書体 NP-R" w:hAnsi="游ゴシック" w:hint="eastAsia"/>
                <w:spacing w:val="100"/>
                <w:kern w:val="0"/>
                <w:sz w:val="20"/>
                <w:szCs w:val="22"/>
                <w:fitText w:val="600" w:id="-694527738"/>
              </w:rPr>
              <w:t>時</w:t>
            </w:r>
            <w:r w:rsidRPr="00BB2C45">
              <w:rPr>
                <w:rFonts w:ascii="UD デジタル 教科書体 NP-R" w:eastAsia="UD デジタル 教科書体 NP-R" w:hAnsi="游ゴシック" w:hint="eastAsia"/>
                <w:kern w:val="0"/>
                <w:sz w:val="20"/>
                <w:szCs w:val="22"/>
                <w:fitText w:val="600" w:id="-694527738"/>
              </w:rPr>
              <w:t>期</w:t>
            </w:r>
            <w:r>
              <w:rPr>
                <w:rFonts w:ascii="UD デジタル 教科書体 NP-R" w:eastAsia="UD デジタル 教科書体 NP-R" w:hAnsi="游ゴシック" w:hint="eastAsia"/>
                <w:sz w:val="20"/>
                <w:szCs w:val="22"/>
              </w:rPr>
              <w:t>〕</w:t>
            </w:r>
            <w:r w:rsidR="00D53C18" w:rsidRPr="00D53C18">
              <w:rPr>
                <w:rFonts w:ascii="UD デジタル 教科書体 NP-R" w:eastAsia="UD デジタル 教科書体 NP-R" w:hAnsi="游ゴシック" w:hint="eastAsia"/>
                <w:color w:val="EE0000"/>
                <w:sz w:val="20"/>
                <w:szCs w:val="22"/>
              </w:rPr>
              <w:t>令7年〇月〇日</w:t>
            </w:r>
          </w:p>
          <w:p w14:paraId="2C3A5D56" w14:textId="7A60B6F1"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39"/>
              </w:rPr>
              <w:t>場</w:t>
            </w:r>
            <w:r w:rsidRPr="008E39F8">
              <w:rPr>
                <w:rFonts w:ascii="UD デジタル 教科書体 NP-R" w:eastAsia="UD デジタル 教科書体 NP-R" w:hAnsi="游ゴシック" w:hint="eastAsia"/>
                <w:kern w:val="0"/>
                <w:sz w:val="20"/>
                <w:szCs w:val="22"/>
                <w:fitText w:val="600" w:id="-694527739"/>
              </w:rPr>
              <w:t>所</w:t>
            </w:r>
            <w:r>
              <w:rPr>
                <w:rFonts w:ascii="UD デジタル 教科書体 NP-R" w:eastAsia="UD デジタル 教科書体 NP-R" w:hAnsi="游ゴシック" w:hint="eastAsia"/>
                <w:sz w:val="20"/>
                <w:szCs w:val="22"/>
              </w:rPr>
              <w:t>〕</w:t>
            </w:r>
            <w:r w:rsidR="00D53C18" w:rsidRPr="009D6827">
              <w:rPr>
                <w:rFonts w:ascii="UD デジタル 教科書体 NP-R" w:eastAsia="UD デジタル 教科書体 NP-R" w:hAnsi="游ゴシック" w:hint="eastAsia"/>
                <w:color w:val="EE0000"/>
                <w:sz w:val="20"/>
                <w:szCs w:val="22"/>
              </w:rPr>
              <w:t>〇〇〇〇〇〇</w:t>
            </w:r>
          </w:p>
          <w:p w14:paraId="32F859FD" w14:textId="6B57421F"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BB2C45">
              <w:rPr>
                <w:rFonts w:ascii="UD デジタル 教科書体 NP-R" w:eastAsia="UD デジタル 教科書体 NP-R" w:hAnsi="游ゴシック" w:hint="eastAsia"/>
                <w:spacing w:val="100"/>
                <w:kern w:val="0"/>
                <w:sz w:val="20"/>
                <w:szCs w:val="22"/>
                <w:fitText w:val="600" w:id="-694527740"/>
              </w:rPr>
              <w:t>対</w:t>
            </w:r>
            <w:r w:rsidRPr="00BB2C45">
              <w:rPr>
                <w:rFonts w:ascii="UD デジタル 教科書体 NP-R" w:eastAsia="UD デジタル 教科書体 NP-R" w:hAnsi="游ゴシック" w:hint="eastAsia"/>
                <w:kern w:val="0"/>
                <w:sz w:val="20"/>
                <w:szCs w:val="22"/>
                <w:fitText w:val="600" w:id="-694527740"/>
              </w:rPr>
              <w:t>象</w:t>
            </w:r>
            <w:r>
              <w:rPr>
                <w:rFonts w:ascii="UD デジタル 教科書体 NP-R" w:eastAsia="UD デジタル 教科書体 NP-R" w:hAnsi="游ゴシック" w:hint="eastAsia"/>
                <w:sz w:val="20"/>
                <w:szCs w:val="22"/>
              </w:rPr>
              <w:t>〕</w:t>
            </w:r>
            <w:r w:rsidR="00D53C18" w:rsidRPr="009D6827">
              <w:rPr>
                <w:rFonts w:ascii="UD デジタル 教科書体 NP-R" w:eastAsia="UD デジタル 教科書体 NP-R" w:hAnsi="游ゴシック" w:hint="eastAsia"/>
                <w:color w:val="EE0000"/>
                <w:sz w:val="20"/>
                <w:szCs w:val="22"/>
              </w:rPr>
              <w:t>〇〇〇〇〇〇</w:t>
            </w:r>
          </w:p>
          <w:p w14:paraId="582DA5B7" w14:textId="0D9081CC" w:rsidR="009D6827" w:rsidRDefault="009D6827"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〔参加数〕</w:t>
            </w:r>
            <w:r w:rsidR="00D53C18" w:rsidRPr="009D6827">
              <w:rPr>
                <w:rFonts w:ascii="UD デジタル 教科書体 NP-R" w:eastAsia="UD デジタル 教科書体 NP-R" w:hAnsi="游ゴシック" w:hint="eastAsia"/>
                <w:color w:val="EE0000"/>
                <w:sz w:val="20"/>
                <w:szCs w:val="22"/>
              </w:rPr>
              <w:t>〇〇〇〇〇〇</w:t>
            </w:r>
          </w:p>
          <w:p w14:paraId="3FDBF97A" w14:textId="7A6D785C" w:rsidR="008E39F8" w:rsidRPr="009D6827" w:rsidRDefault="008E39F8" w:rsidP="009D6827">
            <w:pPr>
              <w:topLinePunct/>
              <w:snapToGrid w:val="0"/>
              <w:ind w:firstLineChars="200" w:firstLine="400"/>
              <w:rPr>
                <w:rFonts w:ascii="UD デジタル 教科書体 NP-R" w:eastAsia="UD デジタル 教科書体 NP-R" w:hAnsi="游ゴシック"/>
                <w:sz w:val="20"/>
                <w:szCs w:val="22"/>
              </w:rPr>
            </w:pPr>
            <w:r>
              <w:rPr>
                <w:rFonts w:ascii="UD デジタル 教科書体 NP-R" w:eastAsia="UD デジタル 教科書体 NP-R" w:hAnsi="游ゴシック" w:hint="eastAsia"/>
                <w:sz w:val="20"/>
                <w:szCs w:val="22"/>
              </w:rPr>
              <w:t>〔</w:t>
            </w:r>
            <w:r w:rsidRPr="008E39F8">
              <w:rPr>
                <w:rFonts w:ascii="UD デジタル 教科書体 NP-R" w:eastAsia="UD デジタル 教科書体 NP-R" w:hAnsi="游ゴシック" w:hint="eastAsia"/>
                <w:spacing w:val="100"/>
                <w:kern w:val="0"/>
                <w:sz w:val="20"/>
                <w:szCs w:val="22"/>
                <w:fitText w:val="600" w:id="-694527737"/>
              </w:rPr>
              <w:t>内</w:t>
            </w:r>
            <w:r w:rsidRPr="008E39F8">
              <w:rPr>
                <w:rFonts w:ascii="UD デジタル 教科書体 NP-R" w:eastAsia="UD デジタル 教科書体 NP-R" w:hAnsi="游ゴシック" w:hint="eastAsia"/>
                <w:kern w:val="0"/>
                <w:sz w:val="20"/>
                <w:szCs w:val="22"/>
                <w:fitText w:val="600" w:id="-694527737"/>
              </w:rPr>
              <w:t>容</w:t>
            </w:r>
            <w:r>
              <w:rPr>
                <w:rFonts w:ascii="UD デジタル 教科書体 NP-R" w:eastAsia="UD デジタル 教科書体 NP-R" w:hAnsi="游ゴシック" w:hint="eastAsia"/>
                <w:sz w:val="20"/>
                <w:szCs w:val="22"/>
              </w:rPr>
              <w:t>〕</w:t>
            </w:r>
            <w:r w:rsidR="00D53C18" w:rsidRPr="00D53C18">
              <w:rPr>
                <w:rFonts w:ascii="UD デジタル 教科書体 NP-R" w:eastAsia="UD デジタル 教科書体 NP-R" w:hAnsi="游ゴシック" w:hint="eastAsia"/>
                <w:color w:val="EE0000"/>
                <w:sz w:val="20"/>
                <w:szCs w:val="22"/>
              </w:rPr>
              <w:t>指導者技術の向上を目的とした講習　講師は〇〇から3名</w:t>
            </w:r>
          </w:p>
        </w:tc>
      </w:tr>
      <w:tr w:rsidR="00BB2C45" w14:paraId="626395BF" w14:textId="77777777" w:rsidTr="005A318E">
        <w:trPr>
          <w:trHeight w:val="3685"/>
        </w:trPr>
        <w:tc>
          <w:tcPr>
            <w:tcW w:w="2268" w:type="dxa"/>
            <w:vAlign w:val="center"/>
          </w:tcPr>
          <w:p w14:paraId="3C089E3F" w14:textId="0C110E57" w:rsidR="00BB2C45" w:rsidRPr="00BB2C45" w:rsidRDefault="00BB2C45" w:rsidP="00BB2C45">
            <w:pPr>
              <w:pStyle w:val="a9"/>
              <w:numPr>
                <w:ilvl w:val="0"/>
                <w:numId w:val="1"/>
              </w:numPr>
              <w:topLinePunct/>
              <w:snapToGrid w:val="0"/>
              <w:rPr>
                <w:rFonts w:ascii="游ゴシック" w:eastAsia="游ゴシック" w:hAnsi="游ゴシック"/>
                <w:sz w:val="20"/>
                <w:szCs w:val="22"/>
              </w:rPr>
            </w:pPr>
            <w:r w:rsidRPr="005A318E">
              <w:rPr>
                <w:rFonts w:ascii="游ゴシック" w:eastAsia="游ゴシック" w:hAnsi="游ゴシック" w:hint="eastAsia"/>
                <w:spacing w:val="300"/>
                <w:kern w:val="0"/>
                <w:sz w:val="20"/>
                <w:szCs w:val="22"/>
                <w:fitText w:val="1000" w:id="-481118208"/>
              </w:rPr>
              <w:t>成</w:t>
            </w:r>
            <w:r w:rsidRPr="005A318E">
              <w:rPr>
                <w:rFonts w:ascii="游ゴシック" w:eastAsia="游ゴシック" w:hAnsi="游ゴシック" w:hint="eastAsia"/>
                <w:kern w:val="0"/>
                <w:sz w:val="20"/>
                <w:szCs w:val="22"/>
                <w:fitText w:val="1000" w:id="-481118208"/>
              </w:rPr>
              <w:t>果</w:t>
            </w:r>
          </w:p>
        </w:tc>
        <w:tc>
          <w:tcPr>
            <w:tcW w:w="7937" w:type="dxa"/>
          </w:tcPr>
          <w:p w14:paraId="5BB09EEC" w14:textId="2E5B1092" w:rsidR="00BB2C45" w:rsidRPr="00BB2C45" w:rsidRDefault="00BB2C45" w:rsidP="00BB2C45">
            <w:pPr>
              <w:topLinePunct/>
              <w:spacing w:line="300" w:lineRule="exact"/>
              <w:ind w:leftChars="100" w:left="420" w:hangingChars="100" w:hanging="210"/>
              <w:rPr>
                <w:rFonts w:ascii="UD デジタル 教科書体 NP-R" w:eastAsia="UD デジタル 教科書体 NP-R"/>
              </w:rPr>
            </w:pPr>
            <w:r>
              <w:rPr>
                <w:rFonts w:ascii="UD デジタル 教科書体 NP-R" w:eastAsia="UD デジタル 教科書体 NP-R" w:hint="eastAsia"/>
              </w:rPr>
              <w:t>・</w:t>
            </w:r>
            <w:r w:rsidRPr="00BB2C45">
              <w:rPr>
                <w:rFonts w:ascii="UD デジタル 教科書体 NP-R" w:eastAsia="UD デジタル 教科書体 NP-R" w:hint="eastAsia"/>
              </w:rPr>
              <w:t>近年、中学、高校生選手の技術力、経験不足を感じていたところ講師に○○氏を招き、実践的な技術の向上強化を図る事ができた。事業実施成果として、○○○学校○○が県大会において２位に入賞、新人戦において団体優勝を果たすことができた。今年度の強化育成事業を来年度も継続して行い、競技力の向上に取り組みたい。</w:t>
            </w:r>
          </w:p>
          <w:p w14:paraId="6C43553E" w14:textId="637AD8BD" w:rsidR="00BB2C45" w:rsidRDefault="00BB2C45" w:rsidP="00B836B2">
            <w:pPr>
              <w:topLinePunct/>
              <w:snapToGrid w:val="0"/>
              <w:ind w:leftChars="100" w:left="420" w:hangingChars="100" w:hanging="210"/>
              <w:rPr>
                <w:rFonts w:ascii="游ゴシック" w:eastAsia="游ゴシック" w:hAnsi="游ゴシック"/>
                <w:sz w:val="20"/>
                <w:szCs w:val="22"/>
              </w:rPr>
            </w:pPr>
            <w:r>
              <w:rPr>
                <w:rFonts w:ascii="UD デジタル 教科書体 NP-R" w:eastAsia="UD デジタル 教科書体 NP-R" w:hint="eastAsia"/>
              </w:rPr>
              <w:t>・</w:t>
            </w:r>
            <w:r w:rsidRPr="00BB2C45">
              <w:rPr>
                <w:rFonts w:ascii="UD デジタル 教科書体 NP-R" w:eastAsia="UD デジタル 教科書体 NP-R" w:hint="eastAsia"/>
              </w:rPr>
              <w:t>競技の普及を目的として行った、○○○スポーツフェスは、参加者４０名を迎え〇月〇日○○○会場に行った。スポーツに興味のある小学生を中心に楽しみながら競技を体験することで、フェス後に８名の新規競技者を得ることができた。競技の楽しさや、爽快感を細かく説明したことが保護者通じて理解を得ることにつながった。次年度も、継続して開催したい。</w:t>
            </w:r>
          </w:p>
        </w:tc>
      </w:tr>
      <w:tr w:rsidR="00BB2C45" w14:paraId="120715C1" w14:textId="77777777" w:rsidTr="005A318E">
        <w:trPr>
          <w:trHeight w:val="3118"/>
        </w:trPr>
        <w:tc>
          <w:tcPr>
            <w:tcW w:w="2268" w:type="dxa"/>
            <w:vAlign w:val="center"/>
          </w:tcPr>
          <w:p w14:paraId="67217D45" w14:textId="66091A9C" w:rsidR="00BB2C45" w:rsidRPr="003C5316" w:rsidRDefault="00BB2C45" w:rsidP="00BB2C45">
            <w:pPr>
              <w:pStyle w:val="a9"/>
              <w:numPr>
                <w:ilvl w:val="0"/>
                <w:numId w:val="1"/>
              </w:numPr>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課題・要望</w:t>
            </w:r>
          </w:p>
        </w:tc>
        <w:tc>
          <w:tcPr>
            <w:tcW w:w="7937" w:type="dxa"/>
          </w:tcPr>
          <w:p w14:paraId="3D0CE6F4" w14:textId="77777777" w:rsidR="005A318E" w:rsidRDefault="005A318E" w:rsidP="005A318E">
            <w:pPr>
              <w:spacing w:line="300" w:lineRule="exact"/>
              <w:ind w:leftChars="100" w:left="420" w:hangingChars="100" w:hanging="210"/>
              <w:rPr>
                <w:rFonts w:ascii="UD デジタル 教科書体 NP-R" w:eastAsia="UD デジタル 教科書体 NP-R"/>
              </w:rPr>
            </w:pPr>
            <w:r w:rsidRPr="005A318E">
              <w:rPr>
                <w:rFonts w:ascii="UD デジタル 教科書体 NP-R" w:eastAsia="UD デジタル 教科書体 NP-R" w:hint="eastAsia"/>
              </w:rPr>
              <w:t>・現在、競技人口が減り選手層が薄くなり、競技の根本的な活動が困難になってきている。令和〇年度より、市内学校に出向き競技の普及活動に主軸を置いた事業を計画したい。</w:t>
            </w:r>
          </w:p>
          <w:p w14:paraId="2C02A0BD" w14:textId="77777777" w:rsidR="005A318E" w:rsidRPr="005A318E" w:rsidRDefault="005A318E" w:rsidP="005A318E">
            <w:pPr>
              <w:spacing w:line="300" w:lineRule="exact"/>
              <w:ind w:leftChars="100" w:left="420" w:hangingChars="100" w:hanging="210"/>
              <w:rPr>
                <w:rFonts w:ascii="UD デジタル 教科書体 NP-R" w:eastAsia="UD デジタル 教科書体 NP-R"/>
              </w:rPr>
            </w:pPr>
          </w:p>
          <w:p w14:paraId="4F5ED12B" w14:textId="5570FCC3" w:rsidR="00BB2C45" w:rsidRPr="005A318E" w:rsidRDefault="005A318E" w:rsidP="005A318E">
            <w:pPr>
              <w:tabs>
                <w:tab w:val="left" w:pos="3145"/>
                <w:tab w:val="left" w:pos="5399"/>
              </w:tabs>
              <w:topLinePunct/>
              <w:snapToGrid w:val="0"/>
              <w:ind w:leftChars="100" w:left="420" w:hangingChars="100" w:hanging="210"/>
              <w:rPr>
                <w:rFonts w:ascii="UD デジタル 教科書体 NP-R" w:eastAsia="UD デジタル 教科書体 NP-R" w:hAnsi="游ゴシック"/>
                <w:sz w:val="20"/>
                <w:szCs w:val="22"/>
              </w:rPr>
            </w:pPr>
            <w:r w:rsidRPr="005A318E">
              <w:rPr>
                <w:rFonts w:ascii="UD デジタル 教科書体 NP-R" w:eastAsia="UD デジタル 教科書体 NP-R" w:hint="eastAsia"/>
              </w:rPr>
              <w:t>・競技者を募るチラシや情報を、広く周知する方法が○○協会にはなく苦慮している。協力をお願いしたい。</w:t>
            </w:r>
          </w:p>
        </w:tc>
      </w:tr>
    </w:tbl>
    <w:p w14:paraId="559806CE" w14:textId="3261E369" w:rsidR="00BB2C45" w:rsidRDefault="00BB2C45" w:rsidP="003C5316">
      <w:pPr>
        <w:topLinePunct/>
        <w:snapToGrid w:val="0"/>
        <w:rPr>
          <w:rFonts w:ascii="游ゴシック" w:eastAsia="游ゴシック" w:hAnsi="游ゴシック"/>
          <w:b/>
          <w:bCs/>
          <w:sz w:val="18"/>
          <w:szCs w:val="18"/>
        </w:rPr>
      </w:pPr>
    </w:p>
    <w:p w14:paraId="1CC1508C" w14:textId="77777777" w:rsidR="00BB2C45" w:rsidRDefault="00BB2C45" w:rsidP="003C5316">
      <w:pPr>
        <w:topLinePunct/>
        <w:snapToGrid w:val="0"/>
        <w:rPr>
          <w:rFonts w:ascii="游ゴシック" w:eastAsia="游ゴシック" w:hAnsi="游ゴシック"/>
          <w:b/>
          <w:bCs/>
          <w:sz w:val="18"/>
          <w:szCs w:val="18"/>
        </w:rPr>
      </w:pPr>
    </w:p>
    <w:p w14:paraId="7FDACE85" w14:textId="31251F99" w:rsidR="000219DD" w:rsidRDefault="000219DD" w:rsidP="000219DD">
      <w:pPr>
        <w:tabs>
          <w:tab w:val="center" w:pos="5040"/>
          <w:tab w:val="right" w:pos="10205"/>
        </w:tabs>
        <w:topLinePunct/>
        <w:snapToGrid w:val="0"/>
        <w:rPr>
          <w:rFonts w:ascii="游ゴシック" w:eastAsia="游ゴシック" w:hAnsi="游ゴシック"/>
          <w:sz w:val="20"/>
          <w:szCs w:val="22"/>
        </w:rPr>
      </w:pPr>
      <w:r>
        <w:rPr>
          <w:rFonts w:ascii="游ゴシック" w:eastAsia="游ゴシック" w:hAnsi="游ゴシック"/>
          <w:sz w:val="20"/>
          <w:szCs w:val="22"/>
        </w:rPr>
        <w:lastRenderedPageBreak/>
        <w:tab/>
      </w:r>
      <w:r>
        <w:rPr>
          <w:rFonts w:ascii="游ゴシック" w:eastAsia="游ゴシック" w:hAnsi="游ゴシック"/>
          <w:sz w:val="20"/>
          <w:szCs w:val="22"/>
        </w:rPr>
        <w:tab/>
      </w:r>
      <w:r w:rsidRPr="00C031C3">
        <w:rPr>
          <w:rFonts w:ascii="游ゴシック" w:eastAsia="游ゴシック" w:hAnsi="游ゴシック" w:hint="eastAsia"/>
          <w:b/>
          <w:bCs/>
          <w:kern w:val="0"/>
          <w:sz w:val="20"/>
          <w:szCs w:val="22"/>
        </w:rPr>
        <w:t>育成強化</w:t>
      </w:r>
      <w:r>
        <w:rPr>
          <w:rFonts w:ascii="游ゴシック" w:eastAsia="游ゴシック" w:hAnsi="游ゴシック" w:hint="eastAsia"/>
          <w:b/>
          <w:bCs/>
          <w:kern w:val="0"/>
          <w:sz w:val="20"/>
          <w:szCs w:val="22"/>
        </w:rPr>
        <w:t>報告</w:t>
      </w:r>
      <w:r w:rsidRPr="00C031C3">
        <w:rPr>
          <w:rFonts w:ascii="游ゴシック" w:eastAsia="游ゴシック" w:hAnsi="游ゴシック" w:hint="eastAsia"/>
          <w:b/>
          <w:bCs/>
          <w:kern w:val="0"/>
          <w:sz w:val="20"/>
          <w:szCs w:val="22"/>
        </w:rPr>
        <w:t>〔様式</w:t>
      </w:r>
      <w:r w:rsidR="00A447AD">
        <w:rPr>
          <w:rFonts w:ascii="游ゴシック" w:eastAsia="游ゴシック" w:hAnsi="游ゴシック" w:hint="eastAsia"/>
          <w:b/>
          <w:bCs/>
          <w:kern w:val="0"/>
          <w:sz w:val="20"/>
          <w:szCs w:val="22"/>
        </w:rPr>
        <w:t>1</w:t>
      </w:r>
      <w:r w:rsidRPr="00C031C3">
        <w:rPr>
          <w:rFonts w:ascii="游ゴシック" w:eastAsia="游ゴシック" w:hAnsi="游ゴシック" w:hint="eastAsia"/>
          <w:b/>
          <w:bCs/>
          <w:kern w:val="0"/>
          <w:sz w:val="20"/>
          <w:szCs w:val="22"/>
        </w:rPr>
        <w:t>〕</w:t>
      </w:r>
    </w:p>
    <w:p w14:paraId="0831BE74" w14:textId="77777777" w:rsidR="000219DD" w:rsidRDefault="000219DD" w:rsidP="000219DD">
      <w:pPr>
        <w:topLinePunct/>
        <w:snapToGrid w:val="0"/>
        <w:ind w:rightChars="50" w:right="105"/>
        <w:jc w:val="right"/>
        <w:rPr>
          <w:rFonts w:ascii="游ゴシック" w:eastAsia="游ゴシック" w:hAnsi="游ゴシック"/>
          <w:sz w:val="20"/>
          <w:szCs w:val="22"/>
        </w:rPr>
      </w:pPr>
      <w:r>
        <w:rPr>
          <w:rFonts w:ascii="游ゴシック" w:eastAsia="游ゴシック" w:hAnsi="游ゴシック" w:hint="eastAsia"/>
          <w:sz w:val="20"/>
          <w:szCs w:val="22"/>
        </w:rPr>
        <w:t>令和　　年　　月　　日</w:t>
      </w:r>
    </w:p>
    <w:p w14:paraId="77641E9C" w14:textId="717050CD" w:rsidR="000219DD" w:rsidRDefault="000219DD" w:rsidP="000219DD">
      <w:pPr>
        <w:topLinePunct/>
        <w:snapToGrid w:val="0"/>
        <w:rPr>
          <w:rFonts w:ascii="游ゴシック" w:eastAsia="游ゴシック" w:hAnsi="游ゴシック"/>
          <w:sz w:val="20"/>
          <w:szCs w:val="22"/>
        </w:rPr>
      </w:pPr>
      <w:r>
        <w:rPr>
          <w:rFonts w:ascii="游ゴシック" w:eastAsia="游ゴシック" w:hAnsi="游ゴシック" w:hint="eastAsia"/>
          <w:sz w:val="20"/>
          <w:szCs w:val="22"/>
        </w:rPr>
        <w:t>一般財団法人新庄市スポーツ協会</w:t>
      </w:r>
    </w:p>
    <w:p w14:paraId="56F748E5" w14:textId="77777777" w:rsidR="000219DD" w:rsidRDefault="000219DD" w:rsidP="000219DD">
      <w:pPr>
        <w:topLinePunct/>
        <w:snapToGrid w:val="0"/>
        <w:rPr>
          <w:rFonts w:ascii="游ゴシック" w:eastAsia="游ゴシック" w:hAnsi="游ゴシック"/>
          <w:sz w:val="20"/>
          <w:szCs w:val="22"/>
        </w:rPr>
      </w:pPr>
      <w:r>
        <w:rPr>
          <w:rFonts w:hint="eastAsia"/>
          <w:noProof/>
          <w:sz w:val="22"/>
        </w:rPr>
        <mc:AlternateContent>
          <mc:Choice Requires="wps">
            <w:drawing>
              <wp:anchor distT="0" distB="0" distL="114300" distR="114300" simplePos="0" relativeHeight="251666432" behindDoc="0" locked="0" layoutInCell="1" allowOverlap="1" wp14:anchorId="0A3C0742" wp14:editId="3BEF2932">
                <wp:simplePos x="0" y="0"/>
                <wp:positionH relativeFrom="column">
                  <wp:posOffset>5686425</wp:posOffset>
                </wp:positionH>
                <wp:positionV relativeFrom="paragraph">
                  <wp:posOffset>88265</wp:posOffset>
                </wp:positionV>
                <wp:extent cx="540000" cy="540000"/>
                <wp:effectExtent l="0" t="0" r="12700" b="12700"/>
                <wp:wrapNone/>
                <wp:docPr id="581330783" name="正方形/長方形 581330783"/>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bg2">
                              <a:lumMod val="75000"/>
                            </a:schemeClr>
                          </a:solidFill>
                          <a:prstDash val="lgDash"/>
                        </a:ln>
                      </wps:spPr>
                      <wps:style>
                        <a:lnRef idx="2">
                          <a:schemeClr val="dk1"/>
                        </a:lnRef>
                        <a:fillRef idx="1">
                          <a:schemeClr val="lt1"/>
                        </a:fillRef>
                        <a:effectRef idx="0">
                          <a:schemeClr val="dk1"/>
                        </a:effectRef>
                        <a:fontRef idx="minor">
                          <a:schemeClr val="dk1"/>
                        </a:fontRef>
                      </wps:style>
                      <wps:txbx>
                        <w:txbxContent>
                          <w:p w14:paraId="631CF3A3" w14:textId="77777777" w:rsidR="000219DD" w:rsidRPr="007D2181" w:rsidRDefault="000219DD" w:rsidP="000219DD">
                            <w:pPr>
                              <w:jc w:val="center"/>
                              <w:rPr>
                                <w:color w:val="AEAAAA" w:themeColor="background2" w:themeShade="BF"/>
                              </w:rPr>
                            </w:pPr>
                            <w:r>
                              <w:rPr>
                                <w:rFonts w:hint="eastAsia"/>
                                <w:color w:val="AEAAAA" w:themeColor="background2" w:themeShade="BF"/>
                              </w:rPr>
                              <w:t>公</w:t>
                            </w:r>
                            <w:r w:rsidRPr="007D2181">
                              <w:rPr>
                                <w:rFonts w:hint="eastAsia"/>
                                <w:color w:val="AEAAAA" w:themeColor="background2"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C0742" id="正方形/長方形 581330783" o:spid="_x0000_s1028" style="position:absolute;left:0;text-align:left;margin-left:447.75pt;margin-top:6.95pt;width:42.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" filled="f" strokecolor="#aeaaaa [2414]" strokeweight="1pt">
                <v:stroke dashstyle="longDash"/>
                <v:textbox>
                  <w:txbxContent>
                    <w:p w14:paraId="631CF3A3" w14:textId="77777777" w:rsidR="000219DD" w:rsidRPr="007D2181" w:rsidRDefault="000219DD" w:rsidP="000219DD">
                      <w:pPr>
                        <w:jc w:val="center"/>
                        <w:rPr>
                          <w:color w:val="AEAAAA" w:themeColor="background2" w:themeShade="BF"/>
                        </w:rPr>
                      </w:pPr>
                      <w:r>
                        <w:rPr>
                          <w:rFonts w:hint="eastAsia"/>
                          <w:color w:val="AEAAAA" w:themeColor="background2" w:themeShade="BF"/>
                        </w:rPr>
                        <w:t>公</w:t>
                      </w:r>
                      <w:r w:rsidRPr="007D2181">
                        <w:rPr>
                          <w:rFonts w:hint="eastAsia"/>
                          <w:color w:val="AEAAAA" w:themeColor="background2" w:themeShade="BF"/>
                        </w:rPr>
                        <w:t>印</w:t>
                      </w:r>
                    </w:p>
                  </w:txbxContent>
                </v:textbox>
              </v:rect>
            </w:pict>
          </mc:Fallback>
        </mc:AlternateContent>
      </w:r>
      <w:r w:rsidRPr="000219DD">
        <w:rPr>
          <w:rFonts w:ascii="游ゴシック" w:eastAsia="游ゴシック" w:hAnsi="游ゴシック" w:hint="eastAsia"/>
          <w:spacing w:val="16"/>
          <w:kern w:val="0"/>
          <w:sz w:val="20"/>
          <w:szCs w:val="22"/>
          <w:fitText w:val="3000" w:id="-481113088"/>
        </w:rPr>
        <w:t xml:space="preserve">会　長　　山　科　　通　</w:t>
      </w:r>
      <w:r w:rsidRPr="000219DD">
        <w:rPr>
          <w:rFonts w:ascii="游ゴシック" w:eastAsia="游ゴシック" w:hAnsi="游ゴシック" w:hint="eastAsia"/>
          <w:spacing w:val="8"/>
          <w:kern w:val="0"/>
          <w:sz w:val="20"/>
          <w:szCs w:val="22"/>
          <w:fitText w:val="3000" w:id="-481113088"/>
        </w:rPr>
        <w:t>殿</w:t>
      </w:r>
    </w:p>
    <w:p w14:paraId="67B46DB4" w14:textId="7CD8B125" w:rsidR="000219DD" w:rsidRDefault="000219DD" w:rsidP="000219DD">
      <w:pPr>
        <w:tabs>
          <w:tab w:val="left" w:pos="3990"/>
        </w:tabs>
        <w:topLinePunct/>
        <w:snapToGrid w:val="0"/>
        <w:ind w:leftChars="1500" w:left="3150"/>
        <w:rPr>
          <w:rFonts w:ascii="游ゴシック" w:eastAsia="游ゴシック" w:hAnsi="游ゴシック"/>
          <w:sz w:val="20"/>
          <w:szCs w:val="22"/>
        </w:rPr>
      </w:pPr>
      <w:r>
        <w:rPr>
          <w:rFonts w:ascii="游ゴシック" w:eastAsia="游ゴシック" w:hAnsi="游ゴシック" w:hint="eastAsia"/>
          <w:sz w:val="20"/>
          <w:szCs w:val="22"/>
        </w:rPr>
        <w:t>〔申請者〕</w:t>
      </w:r>
      <w:r>
        <w:rPr>
          <w:rFonts w:ascii="游ゴシック" w:eastAsia="游ゴシック" w:hAnsi="游ゴシック"/>
          <w:sz w:val="20"/>
          <w:szCs w:val="22"/>
        </w:rPr>
        <w:tab/>
      </w:r>
      <w:r w:rsidRPr="000219DD">
        <w:rPr>
          <w:rFonts w:ascii="游ゴシック" w:eastAsia="游ゴシック" w:hAnsi="游ゴシック" w:hint="eastAsia"/>
          <w:spacing w:val="150"/>
          <w:kern w:val="0"/>
          <w:sz w:val="20"/>
          <w:szCs w:val="22"/>
          <w:fitText w:val="1200" w:id="-481113087"/>
        </w:rPr>
        <w:t>団体</w:t>
      </w:r>
      <w:r w:rsidRPr="000219DD">
        <w:rPr>
          <w:rFonts w:ascii="游ゴシック" w:eastAsia="游ゴシック" w:hAnsi="游ゴシック" w:hint="eastAsia"/>
          <w:kern w:val="0"/>
          <w:sz w:val="20"/>
          <w:szCs w:val="22"/>
          <w:fitText w:val="1200" w:id="-481113087"/>
        </w:rPr>
        <w:t>名</w:t>
      </w:r>
      <w:r>
        <w:rPr>
          <w:rFonts w:ascii="游ゴシック" w:eastAsia="游ゴシック" w:hAnsi="游ゴシック" w:hint="eastAsia"/>
          <w:kern w:val="0"/>
          <w:sz w:val="20"/>
          <w:szCs w:val="22"/>
        </w:rPr>
        <w:t xml:space="preserve">　</w:t>
      </w:r>
    </w:p>
    <w:p w14:paraId="0FE17D8B" w14:textId="2010CF34" w:rsidR="000219DD" w:rsidRDefault="000219DD" w:rsidP="000219DD">
      <w:pPr>
        <w:pBdr>
          <w:top w:val="single" w:sz="4" w:space="1" w:color="auto"/>
          <w:bottom w:val="single" w:sz="4" w:space="1" w:color="auto"/>
        </w:pBdr>
        <w:topLinePunct/>
        <w:snapToGrid w:val="0"/>
        <w:ind w:leftChars="2000" w:left="4200" w:rightChars="600" w:right="1260"/>
        <w:rPr>
          <w:rFonts w:ascii="游ゴシック" w:eastAsia="游ゴシック" w:hAnsi="游ゴシック"/>
          <w:sz w:val="20"/>
          <w:szCs w:val="22"/>
        </w:rPr>
      </w:pPr>
      <w:r>
        <w:rPr>
          <w:rFonts w:ascii="游ゴシック" w:eastAsia="游ゴシック" w:hAnsi="游ゴシック" w:hint="eastAsia"/>
          <w:sz w:val="20"/>
          <w:szCs w:val="22"/>
        </w:rPr>
        <w:t xml:space="preserve">代表者職氏名　</w:t>
      </w:r>
    </w:p>
    <w:p w14:paraId="5899E73B" w14:textId="50FF574A" w:rsidR="000219DD" w:rsidRDefault="000219DD" w:rsidP="000219DD">
      <w:pPr>
        <w:tabs>
          <w:tab w:val="left" w:pos="7140"/>
        </w:tabs>
        <w:topLinePunct/>
        <w:snapToGrid w:val="0"/>
        <w:ind w:leftChars="2000" w:left="4200" w:rightChars="201" w:right="422"/>
        <w:rPr>
          <w:rFonts w:ascii="游ゴシック" w:eastAsia="游ゴシック" w:hAnsi="游ゴシック"/>
          <w:sz w:val="20"/>
          <w:szCs w:val="22"/>
        </w:rPr>
      </w:pPr>
      <w:r>
        <w:rPr>
          <w:rFonts w:ascii="游ゴシック" w:eastAsia="游ゴシック" w:hAnsi="游ゴシック" w:hint="eastAsia"/>
          <w:sz w:val="20"/>
          <w:szCs w:val="22"/>
        </w:rPr>
        <w:t xml:space="preserve">記載担当者名　</w:t>
      </w:r>
      <w:r>
        <w:rPr>
          <w:rFonts w:ascii="游ゴシック" w:eastAsia="游ゴシック" w:hAnsi="游ゴシック"/>
          <w:sz w:val="20"/>
          <w:szCs w:val="22"/>
        </w:rPr>
        <w:tab/>
      </w:r>
      <w:r>
        <w:rPr>
          <w:rFonts w:ascii="游ゴシック" w:eastAsia="游ゴシック" w:hAnsi="游ゴシック" w:hint="eastAsia"/>
          <w:sz w:val="20"/>
          <w:szCs w:val="22"/>
        </w:rPr>
        <w:t>（連絡先）</w:t>
      </w:r>
    </w:p>
    <w:p w14:paraId="2348A2F1" w14:textId="6EC482F4" w:rsidR="000219DD" w:rsidRDefault="000219DD" w:rsidP="000219DD">
      <w:pPr>
        <w:pBdr>
          <w:top w:val="single" w:sz="4" w:space="1" w:color="auto"/>
          <w:bottom w:val="single" w:sz="4" w:space="1" w:color="auto"/>
        </w:pBdr>
        <w:topLinePunct/>
        <w:snapToGrid w:val="0"/>
        <w:ind w:leftChars="2000" w:left="4200" w:rightChars="200" w:right="420"/>
        <w:rPr>
          <w:rFonts w:ascii="游ゴシック" w:eastAsia="游ゴシック" w:hAnsi="游ゴシック"/>
          <w:sz w:val="20"/>
          <w:szCs w:val="22"/>
        </w:rPr>
      </w:pPr>
      <w:r>
        <w:rPr>
          <w:rFonts w:ascii="游ゴシック" w:eastAsia="游ゴシック" w:hAnsi="游ゴシック" w:hint="eastAsia"/>
          <w:sz w:val="20"/>
          <w:szCs w:val="22"/>
        </w:rPr>
        <w:t>住所　〒</w:t>
      </w:r>
    </w:p>
    <w:p w14:paraId="349FCF98" w14:textId="77777777" w:rsidR="000219DD" w:rsidRDefault="000219DD" w:rsidP="000219DD">
      <w:pPr>
        <w:topLinePunct/>
        <w:snapToGrid w:val="0"/>
        <w:spacing w:line="120" w:lineRule="auto"/>
        <w:jc w:val="center"/>
        <w:rPr>
          <w:rFonts w:ascii="游ゴシック" w:eastAsia="游ゴシック" w:hAnsi="游ゴシック"/>
          <w:sz w:val="20"/>
          <w:szCs w:val="22"/>
        </w:rPr>
      </w:pPr>
    </w:p>
    <w:p w14:paraId="71EBBE1A" w14:textId="77777777" w:rsidR="000219DD" w:rsidRPr="003C5316" w:rsidRDefault="000219DD" w:rsidP="000219DD">
      <w:pPr>
        <w:topLinePunct/>
        <w:snapToGrid w:val="0"/>
        <w:jc w:val="center"/>
        <w:rPr>
          <w:rFonts w:ascii="游ゴシック" w:eastAsia="游ゴシック" w:hAnsi="游ゴシック"/>
          <w:b/>
          <w:bCs/>
          <w:sz w:val="24"/>
        </w:rPr>
      </w:pPr>
      <w:r w:rsidRPr="003C5316">
        <w:rPr>
          <w:rFonts w:ascii="游ゴシック" w:eastAsia="游ゴシック" w:hAnsi="游ゴシック" w:hint="eastAsia"/>
          <w:b/>
          <w:bCs/>
          <w:sz w:val="24"/>
        </w:rPr>
        <w:t>一般財団法人新庄市スポーツ協会</w:t>
      </w:r>
    </w:p>
    <w:p w14:paraId="7BE8DB03" w14:textId="77777777" w:rsidR="000219DD" w:rsidRPr="003C5316" w:rsidRDefault="000219DD" w:rsidP="000219DD">
      <w:pPr>
        <w:topLinePunct/>
        <w:snapToGrid w:val="0"/>
        <w:jc w:val="center"/>
        <w:rPr>
          <w:rFonts w:ascii="游ゴシック" w:eastAsia="游ゴシック" w:hAnsi="游ゴシック"/>
          <w:b/>
          <w:bCs/>
          <w:sz w:val="28"/>
          <w:szCs w:val="28"/>
        </w:rPr>
      </w:pPr>
      <w:r w:rsidRPr="003C5316">
        <w:rPr>
          <w:rFonts w:ascii="游ゴシック" w:eastAsia="游ゴシック" w:hAnsi="游ゴシック" w:hint="eastAsia"/>
          <w:b/>
          <w:bCs/>
          <w:sz w:val="28"/>
          <w:szCs w:val="28"/>
        </w:rPr>
        <w:t>令和7年度「育成強化事業」</w:t>
      </w:r>
      <w:r>
        <w:rPr>
          <w:rFonts w:ascii="游ゴシック" w:eastAsia="游ゴシック" w:hAnsi="游ゴシック" w:hint="eastAsia"/>
          <w:b/>
          <w:bCs/>
          <w:sz w:val="28"/>
          <w:szCs w:val="28"/>
        </w:rPr>
        <w:t>実施報告書</w:t>
      </w:r>
    </w:p>
    <w:tbl>
      <w:tblPr>
        <w:tblStyle w:val="ae"/>
        <w:tblW w:w="10205" w:type="dxa"/>
        <w:tblLook w:val="04A0" w:firstRow="1" w:lastRow="0" w:firstColumn="1" w:lastColumn="0" w:noHBand="0" w:noVBand="1"/>
      </w:tblPr>
      <w:tblGrid>
        <w:gridCol w:w="2268"/>
        <w:gridCol w:w="7937"/>
      </w:tblGrid>
      <w:tr w:rsidR="000219DD" w14:paraId="4DC14297" w14:textId="77777777" w:rsidTr="005F4AD1">
        <w:trPr>
          <w:trHeight w:val="454"/>
        </w:trPr>
        <w:tc>
          <w:tcPr>
            <w:tcW w:w="2268" w:type="dxa"/>
            <w:vAlign w:val="center"/>
          </w:tcPr>
          <w:p w14:paraId="2F26EDC3" w14:textId="77777777" w:rsidR="000219DD" w:rsidRPr="003C5316" w:rsidRDefault="000219DD" w:rsidP="005F4AD1">
            <w:pPr>
              <w:pStyle w:val="a9"/>
              <w:numPr>
                <w:ilvl w:val="0"/>
                <w:numId w:val="1"/>
              </w:numPr>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育成強化計画</w:t>
            </w:r>
          </w:p>
        </w:tc>
        <w:tc>
          <w:tcPr>
            <w:tcW w:w="7937" w:type="dxa"/>
            <w:vAlign w:val="center"/>
          </w:tcPr>
          <w:p w14:paraId="037C2C6F" w14:textId="2E53781D" w:rsidR="000219DD" w:rsidRDefault="000219DD" w:rsidP="005F4AD1">
            <w:pPr>
              <w:tabs>
                <w:tab w:val="right" w:pos="7539"/>
              </w:tabs>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〔計画名称〕</w:t>
            </w:r>
            <w:r>
              <w:rPr>
                <w:rFonts w:ascii="游ゴシック" w:eastAsia="游ゴシック" w:hAnsi="游ゴシック"/>
                <w:sz w:val="20"/>
                <w:szCs w:val="22"/>
              </w:rPr>
              <w:tab/>
            </w:r>
          </w:p>
        </w:tc>
      </w:tr>
      <w:tr w:rsidR="000219DD" w14:paraId="23CACC52" w14:textId="77777777" w:rsidTr="005F4AD1">
        <w:trPr>
          <w:trHeight w:val="3969"/>
        </w:trPr>
        <w:tc>
          <w:tcPr>
            <w:tcW w:w="2268" w:type="dxa"/>
            <w:vAlign w:val="center"/>
          </w:tcPr>
          <w:p w14:paraId="0A247167" w14:textId="77777777" w:rsidR="000219DD" w:rsidRPr="00BB2C45" w:rsidRDefault="000219DD" w:rsidP="005F4AD1">
            <w:pPr>
              <w:pStyle w:val="a9"/>
              <w:numPr>
                <w:ilvl w:val="0"/>
                <w:numId w:val="1"/>
              </w:numPr>
              <w:topLinePunct/>
              <w:snapToGrid w:val="0"/>
              <w:rPr>
                <w:rFonts w:ascii="游ゴシック" w:eastAsia="游ゴシック" w:hAnsi="游ゴシック"/>
                <w:sz w:val="20"/>
                <w:szCs w:val="22"/>
              </w:rPr>
            </w:pPr>
            <w:r w:rsidRPr="00BB2C45">
              <w:rPr>
                <w:rFonts w:ascii="游ゴシック" w:eastAsia="游ゴシック" w:hAnsi="游ゴシック" w:hint="eastAsia"/>
                <w:sz w:val="20"/>
                <w:szCs w:val="22"/>
              </w:rPr>
              <w:t>事業の概要</w:t>
            </w:r>
          </w:p>
        </w:tc>
        <w:tc>
          <w:tcPr>
            <w:tcW w:w="7937" w:type="dxa"/>
          </w:tcPr>
          <w:p w14:paraId="0864F2FF" w14:textId="6360D9FF" w:rsidR="000219DD" w:rsidRPr="000219DD" w:rsidRDefault="000219DD" w:rsidP="000219DD">
            <w:pPr>
              <w:topLinePunct/>
              <w:snapToGrid w:val="0"/>
              <w:ind w:leftChars="100" w:left="210" w:firstLineChars="100" w:firstLine="200"/>
              <w:rPr>
                <w:rFonts w:ascii="UD デジタル 教科書体 NP-R" w:eastAsia="UD デジタル 教科書体 NP-R" w:hAnsi="游ゴシック"/>
                <w:sz w:val="20"/>
                <w:szCs w:val="22"/>
              </w:rPr>
            </w:pPr>
          </w:p>
        </w:tc>
      </w:tr>
      <w:tr w:rsidR="000219DD" w14:paraId="0D0BA700" w14:textId="77777777" w:rsidTr="005F4AD1">
        <w:trPr>
          <w:trHeight w:val="3685"/>
        </w:trPr>
        <w:tc>
          <w:tcPr>
            <w:tcW w:w="2268" w:type="dxa"/>
            <w:vAlign w:val="center"/>
          </w:tcPr>
          <w:p w14:paraId="360D3BA8" w14:textId="77777777" w:rsidR="000219DD" w:rsidRPr="00BB2C45" w:rsidRDefault="000219DD" w:rsidP="005F4AD1">
            <w:pPr>
              <w:pStyle w:val="a9"/>
              <w:numPr>
                <w:ilvl w:val="0"/>
                <w:numId w:val="1"/>
              </w:numPr>
              <w:topLinePunct/>
              <w:snapToGrid w:val="0"/>
              <w:rPr>
                <w:rFonts w:ascii="游ゴシック" w:eastAsia="游ゴシック" w:hAnsi="游ゴシック"/>
                <w:sz w:val="20"/>
                <w:szCs w:val="22"/>
              </w:rPr>
            </w:pPr>
            <w:r w:rsidRPr="000219DD">
              <w:rPr>
                <w:rFonts w:ascii="游ゴシック" w:eastAsia="游ゴシック" w:hAnsi="游ゴシック" w:hint="eastAsia"/>
                <w:spacing w:val="300"/>
                <w:kern w:val="0"/>
                <w:sz w:val="20"/>
                <w:szCs w:val="22"/>
                <w:fitText w:val="1000" w:id="-481113078"/>
              </w:rPr>
              <w:t>成</w:t>
            </w:r>
            <w:r w:rsidRPr="000219DD">
              <w:rPr>
                <w:rFonts w:ascii="游ゴシック" w:eastAsia="游ゴシック" w:hAnsi="游ゴシック" w:hint="eastAsia"/>
                <w:kern w:val="0"/>
                <w:sz w:val="20"/>
                <w:szCs w:val="22"/>
                <w:fitText w:val="1000" w:id="-481113078"/>
              </w:rPr>
              <w:t>果</w:t>
            </w:r>
          </w:p>
        </w:tc>
        <w:tc>
          <w:tcPr>
            <w:tcW w:w="7937" w:type="dxa"/>
          </w:tcPr>
          <w:p w14:paraId="57C07314" w14:textId="039CD63B" w:rsidR="000219DD" w:rsidRDefault="000219DD" w:rsidP="005F4AD1">
            <w:pPr>
              <w:topLinePunct/>
              <w:snapToGrid w:val="0"/>
              <w:ind w:leftChars="100" w:left="410" w:hangingChars="100" w:hanging="200"/>
              <w:rPr>
                <w:rFonts w:ascii="游ゴシック" w:eastAsia="游ゴシック" w:hAnsi="游ゴシック"/>
                <w:sz w:val="20"/>
                <w:szCs w:val="22"/>
              </w:rPr>
            </w:pPr>
          </w:p>
        </w:tc>
      </w:tr>
      <w:tr w:rsidR="000219DD" w14:paraId="2CCD0D65" w14:textId="77777777" w:rsidTr="005F4AD1">
        <w:trPr>
          <w:trHeight w:val="3118"/>
        </w:trPr>
        <w:tc>
          <w:tcPr>
            <w:tcW w:w="2268" w:type="dxa"/>
            <w:vAlign w:val="center"/>
          </w:tcPr>
          <w:p w14:paraId="13127196" w14:textId="77777777" w:rsidR="000219DD" w:rsidRPr="003C5316" w:rsidRDefault="000219DD" w:rsidP="005F4AD1">
            <w:pPr>
              <w:pStyle w:val="a9"/>
              <w:numPr>
                <w:ilvl w:val="0"/>
                <w:numId w:val="1"/>
              </w:numPr>
              <w:topLinePunct/>
              <w:snapToGrid w:val="0"/>
              <w:rPr>
                <w:rFonts w:ascii="游ゴシック" w:eastAsia="游ゴシック" w:hAnsi="游ゴシック"/>
                <w:sz w:val="20"/>
                <w:szCs w:val="22"/>
              </w:rPr>
            </w:pPr>
            <w:r>
              <w:rPr>
                <w:rFonts w:ascii="游ゴシック" w:eastAsia="游ゴシック" w:hAnsi="游ゴシック" w:hint="eastAsia"/>
                <w:sz w:val="20"/>
                <w:szCs w:val="22"/>
              </w:rPr>
              <w:t>課題・要望</w:t>
            </w:r>
          </w:p>
        </w:tc>
        <w:tc>
          <w:tcPr>
            <w:tcW w:w="7937" w:type="dxa"/>
          </w:tcPr>
          <w:p w14:paraId="6EEA47B0" w14:textId="32D34E15" w:rsidR="000219DD" w:rsidRPr="005A318E" w:rsidRDefault="000219DD" w:rsidP="005F4AD1">
            <w:pPr>
              <w:tabs>
                <w:tab w:val="left" w:pos="3145"/>
                <w:tab w:val="left" w:pos="5399"/>
              </w:tabs>
              <w:topLinePunct/>
              <w:snapToGrid w:val="0"/>
              <w:ind w:leftChars="100" w:left="410" w:hangingChars="100" w:hanging="200"/>
              <w:rPr>
                <w:rFonts w:ascii="UD デジタル 教科書体 NP-R" w:eastAsia="UD デジタル 教科書体 NP-R" w:hAnsi="游ゴシック"/>
                <w:sz w:val="20"/>
                <w:szCs w:val="22"/>
              </w:rPr>
            </w:pPr>
          </w:p>
        </w:tc>
      </w:tr>
    </w:tbl>
    <w:p w14:paraId="5187A93E" w14:textId="77777777" w:rsidR="000219DD" w:rsidRDefault="000219DD" w:rsidP="000219DD">
      <w:pPr>
        <w:topLinePunct/>
        <w:snapToGrid w:val="0"/>
        <w:rPr>
          <w:rFonts w:ascii="游ゴシック" w:eastAsia="游ゴシック" w:hAnsi="游ゴシック"/>
          <w:b/>
          <w:bCs/>
          <w:sz w:val="18"/>
          <w:szCs w:val="18"/>
        </w:rPr>
      </w:pPr>
    </w:p>
    <w:p w14:paraId="3DDDE6E1" w14:textId="77777777" w:rsidR="000219DD" w:rsidRPr="000219DD" w:rsidRDefault="000219DD" w:rsidP="003C5316">
      <w:pPr>
        <w:topLinePunct/>
        <w:snapToGrid w:val="0"/>
        <w:rPr>
          <w:rFonts w:ascii="游ゴシック" w:eastAsia="游ゴシック" w:hAnsi="游ゴシック"/>
          <w:b/>
          <w:bCs/>
          <w:sz w:val="18"/>
          <w:szCs w:val="18"/>
        </w:rPr>
      </w:pPr>
    </w:p>
    <w:sectPr w:rsidR="000219DD" w:rsidRPr="000219DD" w:rsidSect="008E39F8">
      <w:pgSz w:w="11906" w:h="16838" w:code="9"/>
      <w:pgMar w:top="567"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FDC2" w14:textId="77777777" w:rsidR="00B850F1" w:rsidRDefault="00B850F1" w:rsidP="003C5316">
      <w:r>
        <w:separator/>
      </w:r>
    </w:p>
  </w:endnote>
  <w:endnote w:type="continuationSeparator" w:id="0">
    <w:p w14:paraId="12F3BB90" w14:textId="77777777" w:rsidR="00B850F1" w:rsidRDefault="00B850F1" w:rsidP="003C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E626" w14:textId="77777777" w:rsidR="00B850F1" w:rsidRDefault="00B850F1" w:rsidP="003C5316">
      <w:r>
        <w:separator/>
      </w:r>
    </w:p>
  </w:footnote>
  <w:footnote w:type="continuationSeparator" w:id="0">
    <w:p w14:paraId="62C37A46" w14:textId="77777777" w:rsidR="00B850F1" w:rsidRDefault="00B850F1" w:rsidP="003C5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49A"/>
    <w:multiLevelType w:val="hybridMultilevel"/>
    <w:tmpl w:val="B37E65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61E8C"/>
    <w:multiLevelType w:val="hybridMultilevel"/>
    <w:tmpl w:val="3FECA81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AD3307"/>
    <w:multiLevelType w:val="hybridMultilevel"/>
    <w:tmpl w:val="676E7F6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80E5395"/>
    <w:multiLevelType w:val="hybridMultilevel"/>
    <w:tmpl w:val="7FEC0816"/>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040F74"/>
    <w:multiLevelType w:val="hybridMultilevel"/>
    <w:tmpl w:val="2B42E5FE"/>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7C7D0C"/>
    <w:multiLevelType w:val="hybridMultilevel"/>
    <w:tmpl w:val="84202F0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DDB1190"/>
    <w:multiLevelType w:val="hybridMultilevel"/>
    <w:tmpl w:val="84202F0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C81165"/>
    <w:multiLevelType w:val="hybridMultilevel"/>
    <w:tmpl w:val="676E7F6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559168316">
    <w:abstractNumId w:val="0"/>
  </w:num>
  <w:num w:numId="2" w16cid:durableId="451245652">
    <w:abstractNumId w:val="1"/>
  </w:num>
  <w:num w:numId="3" w16cid:durableId="250044175">
    <w:abstractNumId w:val="7"/>
  </w:num>
  <w:num w:numId="4" w16cid:durableId="918097080">
    <w:abstractNumId w:val="4"/>
  </w:num>
  <w:num w:numId="5" w16cid:durableId="1559435199">
    <w:abstractNumId w:val="3"/>
  </w:num>
  <w:num w:numId="6" w16cid:durableId="1984263874">
    <w:abstractNumId w:val="6"/>
  </w:num>
  <w:num w:numId="7" w16cid:durableId="1622691798">
    <w:abstractNumId w:val="2"/>
  </w:num>
  <w:num w:numId="8" w16cid:durableId="331490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AD"/>
    <w:rsid w:val="00011891"/>
    <w:rsid w:val="000219DD"/>
    <w:rsid w:val="000778A1"/>
    <w:rsid w:val="00086D5D"/>
    <w:rsid w:val="000C4FDF"/>
    <w:rsid w:val="000E02BF"/>
    <w:rsid w:val="00122C8B"/>
    <w:rsid w:val="00143767"/>
    <w:rsid w:val="00163145"/>
    <w:rsid w:val="00173532"/>
    <w:rsid w:val="001C3FA6"/>
    <w:rsid w:val="001D5FCB"/>
    <w:rsid w:val="001E71E9"/>
    <w:rsid w:val="002A7964"/>
    <w:rsid w:val="00321E96"/>
    <w:rsid w:val="00332A51"/>
    <w:rsid w:val="00386CF4"/>
    <w:rsid w:val="003C5316"/>
    <w:rsid w:val="003D14B5"/>
    <w:rsid w:val="003E1562"/>
    <w:rsid w:val="00404CD1"/>
    <w:rsid w:val="00441C29"/>
    <w:rsid w:val="004738DB"/>
    <w:rsid w:val="004748B1"/>
    <w:rsid w:val="00483679"/>
    <w:rsid w:val="00514A17"/>
    <w:rsid w:val="00524173"/>
    <w:rsid w:val="00552596"/>
    <w:rsid w:val="005A2666"/>
    <w:rsid w:val="005A318E"/>
    <w:rsid w:val="0065387C"/>
    <w:rsid w:val="006568AE"/>
    <w:rsid w:val="00695C44"/>
    <w:rsid w:val="006B5EA3"/>
    <w:rsid w:val="006D5D5B"/>
    <w:rsid w:val="006E2367"/>
    <w:rsid w:val="0082653E"/>
    <w:rsid w:val="008353F9"/>
    <w:rsid w:val="008468F5"/>
    <w:rsid w:val="00860714"/>
    <w:rsid w:val="00877614"/>
    <w:rsid w:val="008B409C"/>
    <w:rsid w:val="008B5C05"/>
    <w:rsid w:val="008E39F8"/>
    <w:rsid w:val="00950665"/>
    <w:rsid w:val="00961FAD"/>
    <w:rsid w:val="00983F17"/>
    <w:rsid w:val="009A5942"/>
    <w:rsid w:val="009D04AC"/>
    <w:rsid w:val="009D6827"/>
    <w:rsid w:val="00A41A3A"/>
    <w:rsid w:val="00A447AD"/>
    <w:rsid w:val="00A72B72"/>
    <w:rsid w:val="00A96099"/>
    <w:rsid w:val="00AE0622"/>
    <w:rsid w:val="00B03CC2"/>
    <w:rsid w:val="00B12B89"/>
    <w:rsid w:val="00B525ED"/>
    <w:rsid w:val="00B807AD"/>
    <w:rsid w:val="00B836B2"/>
    <w:rsid w:val="00B850F1"/>
    <w:rsid w:val="00BB2C45"/>
    <w:rsid w:val="00BB4369"/>
    <w:rsid w:val="00BF1C08"/>
    <w:rsid w:val="00C031C3"/>
    <w:rsid w:val="00C04BB3"/>
    <w:rsid w:val="00C220DB"/>
    <w:rsid w:val="00C423DD"/>
    <w:rsid w:val="00CF7F56"/>
    <w:rsid w:val="00D53C18"/>
    <w:rsid w:val="00D66B0E"/>
    <w:rsid w:val="00E01EA1"/>
    <w:rsid w:val="00E3175B"/>
    <w:rsid w:val="00E638BE"/>
    <w:rsid w:val="00E723F2"/>
    <w:rsid w:val="00EA0D20"/>
    <w:rsid w:val="00F23758"/>
    <w:rsid w:val="00F3051B"/>
    <w:rsid w:val="00F6299A"/>
    <w:rsid w:val="00F75E08"/>
    <w:rsid w:val="00F94C38"/>
    <w:rsid w:val="00F962AB"/>
    <w:rsid w:val="00FA4855"/>
    <w:rsid w:val="00FC6D59"/>
    <w:rsid w:val="00FD208B"/>
    <w:rsid w:val="00FE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8C423"/>
  <w15:chartTrackingRefBased/>
  <w15:docId w15:val="{6A092E1B-6ABE-4484-9090-728F4E4C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1F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1F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1F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1F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1F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1F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1F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1F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1F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1F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1F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1F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1F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1F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1F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1F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1F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1F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1F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1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F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1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FAD"/>
    <w:pPr>
      <w:spacing w:before="160" w:after="160"/>
      <w:jc w:val="center"/>
    </w:pPr>
    <w:rPr>
      <w:i/>
      <w:iCs/>
      <w:color w:val="404040" w:themeColor="text1" w:themeTint="BF"/>
    </w:rPr>
  </w:style>
  <w:style w:type="character" w:customStyle="1" w:styleId="a8">
    <w:name w:val="引用文 (文字)"/>
    <w:basedOn w:val="a0"/>
    <w:link w:val="a7"/>
    <w:uiPriority w:val="29"/>
    <w:rsid w:val="00961FAD"/>
    <w:rPr>
      <w:i/>
      <w:iCs/>
      <w:color w:val="404040" w:themeColor="text1" w:themeTint="BF"/>
    </w:rPr>
  </w:style>
  <w:style w:type="paragraph" w:styleId="a9">
    <w:name w:val="List Paragraph"/>
    <w:basedOn w:val="a"/>
    <w:uiPriority w:val="34"/>
    <w:qFormat/>
    <w:rsid w:val="00961FAD"/>
    <w:pPr>
      <w:ind w:left="720"/>
      <w:contextualSpacing/>
    </w:pPr>
  </w:style>
  <w:style w:type="character" w:styleId="21">
    <w:name w:val="Intense Emphasis"/>
    <w:basedOn w:val="a0"/>
    <w:uiPriority w:val="21"/>
    <w:qFormat/>
    <w:rsid w:val="00961FAD"/>
    <w:rPr>
      <w:i/>
      <w:iCs/>
      <w:color w:val="2F5496" w:themeColor="accent1" w:themeShade="BF"/>
    </w:rPr>
  </w:style>
  <w:style w:type="paragraph" w:styleId="22">
    <w:name w:val="Intense Quote"/>
    <w:basedOn w:val="a"/>
    <w:next w:val="a"/>
    <w:link w:val="23"/>
    <w:uiPriority w:val="30"/>
    <w:qFormat/>
    <w:rsid w:val="00961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61FAD"/>
    <w:rPr>
      <w:i/>
      <w:iCs/>
      <w:color w:val="2F5496" w:themeColor="accent1" w:themeShade="BF"/>
    </w:rPr>
  </w:style>
  <w:style w:type="character" w:styleId="24">
    <w:name w:val="Intense Reference"/>
    <w:basedOn w:val="a0"/>
    <w:uiPriority w:val="32"/>
    <w:qFormat/>
    <w:rsid w:val="00961FAD"/>
    <w:rPr>
      <w:b/>
      <w:bCs/>
      <w:smallCaps/>
      <w:color w:val="2F5496" w:themeColor="accent1" w:themeShade="BF"/>
      <w:spacing w:val="5"/>
    </w:rPr>
  </w:style>
  <w:style w:type="paragraph" w:styleId="aa">
    <w:name w:val="header"/>
    <w:basedOn w:val="a"/>
    <w:link w:val="ab"/>
    <w:uiPriority w:val="99"/>
    <w:unhideWhenUsed/>
    <w:rsid w:val="003C5316"/>
    <w:pPr>
      <w:tabs>
        <w:tab w:val="center" w:pos="4252"/>
        <w:tab w:val="right" w:pos="8504"/>
      </w:tabs>
      <w:snapToGrid w:val="0"/>
    </w:pPr>
  </w:style>
  <w:style w:type="character" w:customStyle="1" w:styleId="ab">
    <w:name w:val="ヘッダー (文字)"/>
    <w:basedOn w:val="a0"/>
    <w:link w:val="aa"/>
    <w:uiPriority w:val="99"/>
    <w:rsid w:val="003C5316"/>
  </w:style>
  <w:style w:type="paragraph" w:styleId="ac">
    <w:name w:val="footer"/>
    <w:basedOn w:val="a"/>
    <w:link w:val="ad"/>
    <w:uiPriority w:val="99"/>
    <w:unhideWhenUsed/>
    <w:rsid w:val="003C5316"/>
    <w:pPr>
      <w:tabs>
        <w:tab w:val="center" w:pos="4252"/>
        <w:tab w:val="right" w:pos="8504"/>
      </w:tabs>
      <w:snapToGrid w:val="0"/>
    </w:pPr>
  </w:style>
  <w:style w:type="character" w:customStyle="1" w:styleId="ad">
    <w:name w:val="フッター (文字)"/>
    <w:basedOn w:val="a0"/>
    <w:link w:val="ac"/>
    <w:uiPriority w:val="99"/>
    <w:rsid w:val="003C5316"/>
  </w:style>
  <w:style w:type="table" w:styleId="ae">
    <w:name w:val="Table Grid"/>
    <w:basedOn w:val="a1"/>
    <w:uiPriority w:val="39"/>
    <w:rsid w:val="003C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DCE5-1318-4948-BA28-171E088E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スポ協 新庄</dc:creator>
  <cp:keywords/>
  <dc:description/>
  <cp:lastModifiedBy>スポ協 新庄</cp:lastModifiedBy>
  <cp:revision>46</cp:revision>
  <dcterms:created xsi:type="dcterms:W3CDTF">2025-06-18T04:30:00Z</dcterms:created>
  <dcterms:modified xsi:type="dcterms:W3CDTF">2026-03-27T08:17:00Z</dcterms:modified>
</cp:coreProperties>
</file>